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5" w:rsidRDefault="00745415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745415" w:rsidRPr="000479D6" w:rsidTr="00FE39F4">
        <w:trPr>
          <w:gridAfter w:val="1"/>
          <w:wAfter w:w="60" w:type="dxa"/>
          <w:trHeight w:val="1273"/>
          <w:jc w:val="center"/>
        </w:trPr>
        <w:tc>
          <w:tcPr>
            <w:tcW w:w="4348" w:type="dxa"/>
            <w:gridSpan w:val="3"/>
          </w:tcPr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Баш</w:t>
            </w:r>
            <w:r w:rsidRPr="000479D6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>ортостан</w:t>
            </w: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 xml:space="preserve"> </w:t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 xml:space="preserve"> РеспубликаҺы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Илеш  районы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lang w:val="ba-RU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муниципаль районы</w:t>
            </w: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>ның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 xml:space="preserve">РСАЙ </w:t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 xml:space="preserve"> ауыл советы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15" w:type="dxa"/>
            <w:gridSpan w:val="2"/>
          </w:tcPr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9pt;margin-top:2.75pt;width:63pt;height:1in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082" w:type="dxa"/>
          </w:tcPr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Совет сельского поселения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РСАЕВСКИЙ</w:t>
            </w: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 xml:space="preserve"> </w:t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 xml:space="preserve"> сельсовет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</w:t>
            </w: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 xml:space="preserve"> </w:t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>района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 xml:space="preserve">илишевский </w:t>
            </w: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 xml:space="preserve"> </w:t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>район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479D6">
              <w:rPr>
                <w:rFonts w:ascii="Times New Roman" w:hAnsi="Times New Roman"/>
                <w:b/>
                <w:caps/>
                <w:sz w:val="20"/>
              </w:rPr>
              <w:t>Республики</w:t>
            </w:r>
            <w:r w:rsidRPr="000479D6">
              <w:rPr>
                <w:rFonts w:ascii="Times New Roman" w:hAnsi="Times New Roman"/>
                <w:b/>
                <w:caps/>
                <w:sz w:val="20"/>
                <w:lang w:val="ba-RU"/>
              </w:rPr>
              <w:t xml:space="preserve"> </w:t>
            </w:r>
            <w:r w:rsidRPr="000479D6">
              <w:rPr>
                <w:rFonts w:ascii="Times New Roman" w:hAnsi="Times New Roman"/>
                <w:b/>
                <w:caps/>
                <w:sz w:val="20"/>
              </w:rPr>
              <w:t xml:space="preserve"> Башкортостан</w:t>
            </w:r>
          </w:p>
        </w:tc>
      </w:tr>
      <w:tr w:rsidR="00745415" w:rsidTr="00FE39F4">
        <w:trPr>
          <w:gridBefore w:val="1"/>
          <w:wBefore w:w="58" w:type="dxa"/>
          <w:trHeight w:val="519"/>
          <w:jc w:val="center"/>
        </w:trPr>
        <w:tc>
          <w:tcPr>
            <w:tcW w:w="4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415" w:rsidRPr="000479D6" w:rsidRDefault="00745415" w:rsidP="000479D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0479D6">
              <w:rPr>
                <w:rFonts w:ascii="Times New Roman" w:hAnsi="Times New Roman"/>
                <w:sz w:val="20"/>
              </w:rPr>
              <w:t xml:space="preserve"> </w:t>
            </w:r>
            <w:r w:rsidRPr="000479D6">
              <w:rPr>
                <w:rFonts w:ascii="Times New Roman" w:hAnsi="Times New Roman"/>
                <w:sz w:val="20"/>
                <w:lang w:val="ba-RU"/>
              </w:rPr>
              <w:t xml:space="preserve">             </w:t>
            </w:r>
            <w:r w:rsidRPr="000479D6">
              <w:rPr>
                <w:rFonts w:ascii="Times New Roman" w:hAnsi="Times New Roman"/>
                <w:b/>
                <w:sz w:val="20"/>
                <w:lang w:val="ba-RU"/>
              </w:rPr>
              <w:t>(РСАЙ  АУЫЛ  БИЛӘМӘҺЕ</w:t>
            </w:r>
          </w:p>
          <w:p w:rsidR="00745415" w:rsidRPr="000479D6" w:rsidRDefault="00745415" w:rsidP="000479D6">
            <w:pPr>
              <w:spacing w:after="0"/>
              <w:rPr>
                <w:rFonts w:ascii="Times New Roman" w:hAnsi="Times New Roman"/>
                <w:b/>
                <w:sz w:val="20"/>
                <w:lang w:val="ba-RU"/>
              </w:rPr>
            </w:pPr>
            <w:r w:rsidRPr="000479D6">
              <w:rPr>
                <w:rFonts w:ascii="Times New Roman" w:hAnsi="Times New Roman"/>
                <w:b/>
                <w:sz w:val="20"/>
                <w:lang w:val="ba-RU"/>
              </w:rPr>
              <w:t xml:space="preserve">                           СОВЕТЫ)          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415" w:rsidRPr="000479D6" w:rsidRDefault="00745415" w:rsidP="000479D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0479D6">
              <w:rPr>
                <w:rFonts w:ascii="Times New Roman" w:hAnsi="Times New Roman"/>
                <w:sz w:val="20"/>
                <w:lang w:val="ba-RU"/>
              </w:rPr>
              <w:t xml:space="preserve">       </w:t>
            </w:r>
            <w:r w:rsidRPr="000479D6">
              <w:rPr>
                <w:rFonts w:ascii="Times New Roman" w:hAnsi="Times New Roman"/>
                <w:b/>
                <w:sz w:val="20"/>
                <w:lang w:val="ba-RU"/>
              </w:rPr>
              <w:t>(СОВЕТ СЕЛЬСКОГО ПОСЕЛЕНИЯ</w:t>
            </w:r>
          </w:p>
          <w:p w:rsidR="00745415" w:rsidRPr="000479D6" w:rsidRDefault="00745415" w:rsidP="000479D6">
            <w:pPr>
              <w:spacing w:after="0"/>
              <w:rPr>
                <w:rFonts w:ascii="Times New Roman" w:hAnsi="Times New Roman"/>
                <w:b/>
                <w:sz w:val="20"/>
                <w:lang w:val="ba-RU"/>
              </w:rPr>
            </w:pPr>
            <w:r w:rsidRPr="000479D6">
              <w:rPr>
                <w:rFonts w:ascii="Times New Roman" w:hAnsi="Times New Roman"/>
                <w:b/>
                <w:sz w:val="20"/>
                <w:lang w:val="ba-RU"/>
              </w:rPr>
              <w:t xml:space="preserve">                РСАЕВСКИЙ СЕЛЬСОВЕТ)    </w:t>
            </w:r>
          </w:p>
          <w:p w:rsidR="00745415" w:rsidRPr="000479D6" w:rsidRDefault="00745415" w:rsidP="000479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45415" w:rsidRDefault="00745415" w:rsidP="007933A0">
      <w:pPr>
        <w:pStyle w:val="NoSpacing"/>
        <w:tabs>
          <w:tab w:val="left" w:pos="7485"/>
        </w:tabs>
        <w:rPr>
          <w:b/>
          <w:color w:val="00000A"/>
          <w:sz w:val="24"/>
        </w:rPr>
      </w:pPr>
      <w:r>
        <w:rPr>
          <w:b/>
          <w:color w:val="00000A"/>
          <w:sz w:val="24"/>
        </w:rPr>
        <w:tab/>
        <w:t>проект</w:t>
      </w:r>
    </w:p>
    <w:p w:rsidR="00745415" w:rsidRPr="004012A2" w:rsidRDefault="00745415" w:rsidP="000479D6">
      <w:pPr>
        <w:pStyle w:val="NoSpacing"/>
        <w:rPr>
          <w:rFonts w:ascii="Times New Roman" w:hAnsi="Times New Roman"/>
          <w:sz w:val="28"/>
          <w:szCs w:val="28"/>
        </w:rPr>
      </w:pPr>
    </w:p>
    <w:p w:rsidR="00745415" w:rsidRPr="00DE44E6" w:rsidRDefault="00745415" w:rsidP="00DE44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РЕШЕНИЕ</w:t>
      </w:r>
    </w:p>
    <w:p w:rsidR="00745415" w:rsidRPr="00DE44E6" w:rsidRDefault="00745415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415" w:rsidRPr="00DE44E6" w:rsidRDefault="00745415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745415" w:rsidRPr="00DE44E6" w:rsidRDefault="00745415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Рсаевский</w:t>
      </w:r>
      <w:r w:rsidRPr="00DE44E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45415" w:rsidRPr="00DE44E6" w:rsidRDefault="00745415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муниципального района Илишевский район</w:t>
      </w:r>
    </w:p>
    <w:p w:rsidR="00745415" w:rsidRPr="00DE44E6" w:rsidRDefault="00745415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745415" w:rsidRPr="004012A2" w:rsidRDefault="00745415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5415" w:rsidRPr="004012A2" w:rsidRDefault="00745415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5415" w:rsidRPr="004012A2" w:rsidRDefault="00745415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5415" w:rsidRPr="004012A2" w:rsidRDefault="00745415" w:rsidP="005A485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Рсаевский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Илишевский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Р Е Ш И Л :</w:t>
      </w:r>
    </w:p>
    <w:p w:rsidR="00745415" w:rsidRPr="004012A2" w:rsidRDefault="00745415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Default="00745415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Рсаевский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Илишевский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45415" w:rsidRPr="00D21C05" w:rsidRDefault="00745415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745415" w:rsidRDefault="00745415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45415" w:rsidRDefault="00745415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745415" w:rsidRPr="00B01D37" w:rsidRDefault="00745415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45415" w:rsidRDefault="00745415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5415" w:rsidRPr="00456425" w:rsidRDefault="00745415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745415" w:rsidRDefault="00745415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45415" w:rsidRDefault="00745415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745415" w:rsidRDefault="00745415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745415" w:rsidRPr="00F45A91" w:rsidRDefault="00745415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745415" w:rsidRDefault="00745415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745415" w:rsidRPr="00102B9F" w:rsidRDefault="00745415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745415" w:rsidRPr="00F45A91" w:rsidRDefault="00745415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45415" w:rsidRPr="00F45A91" w:rsidRDefault="00745415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5415" w:rsidRPr="00F45A91" w:rsidRDefault="00745415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45415" w:rsidRPr="00F45A91" w:rsidRDefault="00745415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5415" w:rsidRDefault="00745415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745415" w:rsidRDefault="00745415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745415" w:rsidRDefault="00745415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45415" w:rsidRDefault="0074541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45415" w:rsidRPr="00CC532D" w:rsidRDefault="00745415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745415" w:rsidRDefault="00745415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Pr="00CC532D" w:rsidRDefault="00745415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745415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45415" w:rsidRPr="00102B9F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45415" w:rsidRPr="00CC532D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45415" w:rsidRDefault="00745415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745415" w:rsidRPr="00F45A91" w:rsidRDefault="00745415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45415" w:rsidRPr="00646B49" w:rsidRDefault="00745415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745415" w:rsidRDefault="00745415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745415" w:rsidRDefault="00745415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745415" w:rsidRPr="00F45A91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745415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45415" w:rsidRPr="00F45A91" w:rsidRDefault="00745415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745415" w:rsidRPr="008C1151" w:rsidRDefault="00745415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45415" w:rsidRPr="008C1151" w:rsidRDefault="00745415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745415" w:rsidRDefault="00745415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45415" w:rsidRDefault="00745415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745415" w:rsidRDefault="00745415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745415" w:rsidRDefault="00745415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45415" w:rsidRPr="00110380" w:rsidRDefault="00745415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745415" w:rsidRDefault="00745415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745415" w:rsidRDefault="00745415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745415" w:rsidRDefault="00745415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745415" w:rsidRDefault="00745415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745415" w:rsidRDefault="00745415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745415" w:rsidRPr="00360820" w:rsidRDefault="00745415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45415" w:rsidRDefault="00745415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45415" w:rsidRDefault="00745415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45415" w:rsidRDefault="00745415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745415" w:rsidRPr="00360820" w:rsidRDefault="00745415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745415" w:rsidRDefault="00745415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745415" w:rsidRDefault="00745415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745415" w:rsidRDefault="00745415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45415" w:rsidRDefault="00745415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745415" w:rsidRPr="009F14E5" w:rsidRDefault="00745415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745415" w:rsidRDefault="00745415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745415" w:rsidRDefault="00745415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415" w:rsidRDefault="00745415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745415" w:rsidRPr="0074420D" w:rsidRDefault="00745415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5415" w:rsidRPr="0074420D" w:rsidRDefault="00745415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745415" w:rsidRPr="0074420D" w:rsidRDefault="00745415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5415" w:rsidRPr="0074420D" w:rsidRDefault="00745415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5415" w:rsidRPr="0074420D" w:rsidRDefault="00745415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5415" w:rsidRDefault="00745415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745415" w:rsidRPr="00360820" w:rsidRDefault="00745415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745415" w:rsidRDefault="00745415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5415" w:rsidRPr="00360820" w:rsidRDefault="00745415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745415" w:rsidRPr="00360820" w:rsidRDefault="00745415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5415" w:rsidRDefault="00745415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745415" w:rsidRPr="00AF442E" w:rsidRDefault="00745415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45415" w:rsidRPr="00DE44E6" w:rsidRDefault="00745415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44E6">
        <w:rPr>
          <w:rFonts w:ascii="Times New Roman" w:hAnsi="Times New Roman"/>
          <w:b/>
          <w:sz w:val="28"/>
          <w:szCs w:val="28"/>
        </w:rPr>
        <w:t xml:space="preserve">. </w:t>
      </w:r>
      <w:hyperlink r:id="rId13" w:history="1">
        <w:r w:rsidRPr="00DE44E6">
          <w:rPr>
            <w:rFonts w:ascii="Times New Roman" w:hAnsi="Times New Roman"/>
            <w:sz w:val="28"/>
            <w:szCs w:val="28"/>
          </w:rPr>
          <w:t>Пункт 1.1.</w:t>
        </w:r>
      </w:hyperlink>
      <w:r w:rsidRPr="00DE44E6"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745415" w:rsidRPr="00DE44E6" w:rsidRDefault="00745415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4E6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DE44E6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после его государственной регистрации.</w:t>
      </w:r>
    </w:p>
    <w:p w:rsidR="00745415" w:rsidRPr="00DE44E6" w:rsidRDefault="00745415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415" w:rsidRPr="00DE44E6" w:rsidRDefault="00745415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</w:r>
    </w:p>
    <w:p w:rsidR="00745415" w:rsidRPr="00DE44E6" w:rsidRDefault="00745415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745415" w:rsidRPr="00DE44E6" w:rsidRDefault="00745415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Рсаевский</w:t>
      </w:r>
      <w:r w:rsidRPr="00DE44E6">
        <w:rPr>
          <w:rFonts w:ascii="Times New Roman" w:hAnsi="Times New Roman"/>
          <w:sz w:val="28"/>
          <w:szCs w:val="28"/>
        </w:rPr>
        <w:t xml:space="preserve"> сельсовет</w:t>
      </w:r>
    </w:p>
    <w:p w:rsidR="00745415" w:rsidRPr="00DE44E6" w:rsidRDefault="00745415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745415" w:rsidRPr="00DE44E6" w:rsidRDefault="00745415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Илишевский район</w:t>
      </w:r>
    </w:p>
    <w:p w:rsidR="00745415" w:rsidRPr="00DE44E6" w:rsidRDefault="00745415" w:rsidP="000479D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Республики Башкортостан</w:t>
      </w:r>
      <w:r w:rsidRPr="00DE44E6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44E6">
        <w:rPr>
          <w:rFonts w:ascii="Times New Roman" w:hAnsi="Times New Roman"/>
          <w:sz w:val="28"/>
          <w:szCs w:val="28"/>
        </w:rPr>
        <w:tab/>
      </w:r>
      <w:r w:rsidRPr="00DE4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44E6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З.Садиков</w:t>
      </w:r>
    </w:p>
    <w:p w:rsidR="00745415" w:rsidRPr="00DE44E6" w:rsidRDefault="00745415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5415" w:rsidRPr="00DE44E6" w:rsidRDefault="00745415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5415" w:rsidRPr="000479D6" w:rsidRDefault="00745415" w:rsidP="000479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479D6">
        <w:rPr>
          <w:rFonts w:ascii="Times New Roman" w:hAnsi="Times New Roman"/>
          <w:sz w:val="20"/>
          <w:szCs w:val="20"/>
        </w:rPr>
        <w:t xml:space="preserve">с. Рсаево </w:t>
      </w:r>
    </w:p>
    <w:p w:rsidR="00745415" w:rsidRPr="000479D6" w:rsidRDefault="00745415" w:rsidP="00DE44E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</w:t>
      </w:r>
      <w:r w:rsidRPr="000479D6">
        <w:rPr>
          <w:rFonts w:ascii="Times New Roman" w:hAnsi="Times New Roman"/>
          <w:sz w:val="20"/>
          <w:szCs w:val="20"/>
        </w:rPr>
        <w:t>2018 года</w:t>
      </w:r>
    </w:p>
    <w:p w:rsidR="00745415" w:rsidRPr="000479D6" w:rsidRDefault="00745415" w:rsidP="00DE44E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</w:t>
      </w:r>
    </w:p>
    <w:p w:rsidR="00745415" w:rsidRPr="00D21C05" w:rsidRDefault="00745415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5415" w:rsidRPr="00D21C05" w:rsidSect="000479D6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15" w:rsidRDefault="00745415" w:rsidP="00B8536C">
      <w:pPr>
        <w:spacing w:after="0" w:line="240" w:lineRule="auto"/>
      </w:pPr>
      <w:r>
        <w:separator/>
      </w:r>
    </w:p>
  </w:endnote>
  <w:endnote w:type="continuationSeparator" w:id="0">
    <w:p w:rsidR="00745415" w:rsidRDefault="0074541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15" w:rsidRDefault="00745415" w:rsidP="00B8536C">
      <w:pPr>
        <w:spacing w:after="0" w:line="240" w:lineRule="auto"/>
      </w:pPr>
      <w:r>
        <w:separator/>
      </w:r>
    </w:p>
  </w:footnote>
  <w:footnote w:type="continuationSeparator" w:id="0">
    <w:p w:rsidR="00745415" w:rsidRDefault="0074541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15" w:rsidRDefault="00745415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B8536C">
      <w:rPr>
        <w:rFonts w:ascii="Times New Roman" w:hAnsi="Times New Roman"/>
      </w:rPr>
      <w:fldChar w:fldCharType="end"/>
    </w:r>
  </w:p>
  <w:p w:rsidR="00745415" w:rsidRDefault="007454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479D6"/>
    <w:rsid w:val="000648DE"/>
    <w:rsid w:val="000B73CA"/>
    <w:rsid w:val="000C61CA"/>
    <w:rsid w:val="000F5AB7"/>
    <w:rsid w:val="00102B9F"/>
    <w:rsid w:val="00110380"/>
    <w:rsid w:val="00110A83"/>
    <w:rsid w:val="00111887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44A29"/>
    <w:rsid w:val="00276E5E"/>
    <w:rsid w:val="002921DE"/>
    <w:rsid w:val="00296CE4"/>
    <w:rsid w:val="002A7BFC"/>
    <w:rsid w:val="002F12A4"/>
    <w:rsid w:val="00304E55"/>
    <w:rsid w:val="00310CA7"/>
    <w:rsid w:val="00317B7C"/>
    <w:rsid w:val="0033056D"/>
    <w:rsid w:val="00360820"/>
    <w:rsid w:val="0037701C"/>
    <w:rsid w:val="003A6C2C"/>
    <w:rsid w:val="003D01B6"/>
    <w:rsid w:val="004012A2"/>
    <w:rsid w:val="00456425"/>
    <w:rsid w:val="004A11B0"/>
    <w:rsid w:val="004A36DF"/>
    <w:rsid w:val="004A700C"/>
    <w:rsid w:val="00555AE0"/>
    <w:rsid w:val="005A485A"/>
    <w:rsid w:val="005A69A9"/>
    <w:rsid w:val="005C6011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45415"/>
    <w:rsid w:val="007933A0"/>
    <w:rsid w:val="007F0EF3"/>
    <w:rsid w:val="00823114"/>
    <w:rsid w:val="0083110E"/>
    <w:rsid w:val="008627EB"/>
    <w:rsid w:val="008960FF"/>
    <w:rsid w:val="008C1151"/>
    <w:rsid w:val="008D5EA4"/>
    <w:rsid w:val="008F051F"/>
    <w:rsid w:val="00920CE3"/>
    <w:rsid w:val="00931F39"/>
    <w:rsid w:val="00973AB3"/>
    <w:rsid w:val="009D75FE"/>
    <w:rsid w:val="009F14E5"/>
    <w:rsid w:val="009F6081"/>
    <w:rsid w:val="00A24701"/>
    <w:rsid w:val="00A5242A"/>
    <w:rsid w:val="00A65E7F"/>
    <w:rsid w:val="00A829AB"/>
    <w:rsid w:val="00A84230"/>
    <w:rsid w:val="00AC1E06"/>
    <w:rsid w:val="00AF442E"/>
    <w:rsid w:val="00AF6870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E44E6"/>
    <w:rsid w:val="00E14FCB"/>
    <w:rsid w:val="00E16978"/>
    <w:rsid w:val="00E45E04"/>
    <w:rsid w:val="00E537A6"/>
    <w:rsid w:val="00E7187F"/>
    <w:rsid w:val="00E73C62"/>
    <w:rsid w:val="00EA1FE1"/>
    <w:rsid w:val="00EE1D75"/>
    <w:rsid w:val="00EF1D42"/>
    <w:rsid w:val="00F06567"/>
    <w:rsid w:val="00F262AC"/>
    <w:rsid w:val="00F32FD1"/>
    <w:rsid w:val="00F45A91"/>
    <w:rsid w:val="00F53448"/>
    <w:rsid w:val="00F647F0"/>
    <w:rsid w:val="00FA25A0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9</Pages>
  <Words>3221</Words>
  <Characters>18365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Администратор</cp:lastModifiedBy>
  <cp:revision>6</cp:revision>
  <cp:lastPrinted>2018-12-07T09:51:00Z</cp:lastPrinted>
  <dcterms:created xsi:type="dcterms:W3CDTF">2018-10-26T04:51:00Z</dcterms:created>
  <dcterms:modified xsi:type="dcterms:W3CDTF">2018-12-12T08:13:00Z</dcterms:modified>
</cp:coreProperties>
</file>