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76" w:rsidRDefault="00387776">
      <w:pPr>
        <w:pStyle w:val="3"/>
        <w:shd w:val="clear" w:color="auto" w:fill="auto"/>
        <w:spacing w:after="26" w:line="210" w:lineRule="exact"/>
        <w:ind w:left="20"/>
      </w:pPr>
      <w:bookmarkStart w:id="0" w:name="_GoBack"/>
      <w:bookmarkEnd w:id="0"/>
      <w:r>
        <w:rPr>
          <w:rFonts w:hint="eastAsia"/>
        </w:rPr>
        <w:t>РАЗДЕЛ</w:t>
      </w:r>
      <w:r>
        <w:t xml:space="preserve"> III. ГРАДОСТРОИТЕЛЬНЫЕ РЕГЛАМЕНТЫ</w:t>
      </w:r>
    </w:p>
    <w:p w:rsidR="00387776" w:rsidRDefault="00387776">
      <w:pPr>
        <w:pStyle w:val="3"/>
        <w:shd w:val="clear" w:color="auto" w:fill="auto"/>
        <w:tabs>
          <w:tab w:val="right" w:pos="5912"/>
          <w:tab w:val="left" w:pos="6055"/>
        </w:tabs>
        <w:spacing w:after="0" w:line="245" w:lineRule="exact"/>
        <w:ind w:left="20" w:right="60"/>
      </w:pPr>
      <w:r>
        <w:rPr>
          <w:rFonts w:hint="eastAsia"/>
        </w:rPr>
        <w:t>Глава</w:t>
      </w:r>
      <w:r>
        <w:t xml:space="preserve"> 18. ГРАДОСТРОИТЕЛЬНЫЕ РЕГЛАМЕНТЫ В ЧАСТИ ВИДОВ РАЗРЕШЕННОГО ИСПОЛЬЗОВАНИЯ ЗЕМЕЛЬНЫХ</w:t>
      </w:r>
      <w:r>
        <w:tab/>
      </w:r>
      <w:r>
        <w:rPr>
          <w:rFonts w:hint="eastAsia"/>
        </w:rPr>
        <w:t>УЧАСТКОВ</w:t>
      </w:r>
      <w:r>
        <w:t xml:space="preserve"> И</w:t>
      </w:r>
      <w:r>
        <w:tab/>
      </w:r>
      <w:r>
        <w:rPr>
          <w:rFonts w:hint="eastAsia"/>
        </w:rPr>
        <w:t>ОБЪЕКТОВ</w:t>
      </w:r>
      <w:r>
        <w:t xml:space="preserve"> КАПИТАЛЬНОГО</w:t>
      </w:r>
    </w:p>
    <w:p w:rsidR="00387776" w:rsidRDefault="00387776">
      <w:pPr>
        <w:pStyle w:val="3"/>
        <w:shd w:val="clear" w:color="auto" w:fill="auto"/>
        <w:tabs>
          <w:tab w:val="right" w:pos="5912"/>
          <w:tab w:val="left" w:pos="6060"/>
        </w:tabs>
        <w:spacing w:after="0" w:line="245" w:lineRule="exact"/>
        <w:ind w:left="20" w:right="60"/>
      </w:pPr>
      <w:r>
        <w:rPr>
          <w:rFonts w:hint="eastAsia"/>
        </w:rPr>
        <w:t>СТРОИТЕЛЬСТВА</w:t>
      </w:r>
      <w:r>
        <w:t>, ПРЕДЕЛЬНЫХ РАЗМЕРОВ ЗЕМЕЛЬНЫХ УЧАСТКОВ И ПРЕДЕЛЬНЫХ ПАРАМЕТРОВ РАЗРЕШЁННОГО</w:t>
      </w:r>
      <w:r>
        <w:tab/>
      </w:r>
      <w:r>
        <w:rPr>
          <w:rFonts w:hint="eastAsia"/>
        </w:rPr>
        <w:t>СТРОИТЕЛЬСТВА</w:t>
      </w:r>
      <w:r>
        <w:t>,</w:t>
      </w:r>
      <w:r>
        <w:tab/>
      </w:r>
      <w:r>
        <w:rPr>
          <w:rFonts w:hint="eastAsia"/>
        </w:rPr>
        <w:t>РЕКОНСТРУКЦИИ</w:t>
      </w:r>
      <w:r>
        <w:t xml:space="preserve"> ОБЪЕКТОВ</w:t>
      </w:r>
    </w:p>
    <w:p w:rsidR="00387776" w:rsidRDefault="00387776">
      <w:pPr>
        <w:pStyle w:val="3"/>
        <w:shd w:val="clear" w:color="auto" w:fill="auto"/>
        <w:spacing w:after="148" w:line="245" w:lineRule="exact"/>
        <w:ind w:left="20"/>
      </w:pPr>
      <w:r>
        <w:rPr>
          <w:rFonts w:hint="eastAsia"/>
        </w:rPr>
        <w:t>КАПИТАЛЬНОГО</w:t>
      </w:r>
      <w:r>
        <w:t xml:space="preserve"> СТРОИТЕЛЬСТВА</w:t>
      </w:r>
    </w:p>
    <w:p w:rsidR="00387776" w:rsidRDefault="00387776">
      <w:pPr>
        <w:pStyle w:val="3"/>
        <w:shd w:val="clear" w:color="auto" w:fill="auto"/>
        <w:spacing w:after="41" w:line="210" w:lineRule="exact"/>
        <w:ind w:left="20"/>
      </w:pPr>
      <w:r>
        <w:rPr>
          <w:rFonts w:hint="eastAsia"/>
        </w:rPr>
        <w:t>Статья</w:t>
      </w:r>
      <w:r>
        <w:t xml:space="preserve"> 66. Градостроительные регламенты жилой зоны</w:t>
      </w:r>
    </w:p>
    <w:p w:rsidR="00387776" w:rsidRDefault="00387776">
      <w:pPr>
        <w:pStyle w:val="3"/>
        <w:numPr>
          <w:ilvl w:val="0"/>
          <w:numId w:val="1"/>
        </w:numPr>
        <w:shd w:val="clear" w:color="auto" w:fill="auto"/>
        <w:tabs>
          <w:tab w:val="left" w:pos="342"/>
        </w:tabs>
        <w:spacing w:after="0" w:line="250" w:lineRule="exact"/>
        <w:ind w:left="20" w:right="60"/>
      </w:pPr>
      <w:r>
        <w:rPr>
          <w:rFonts w:hint="eastAsia"/>
        </w:rPr>
        <w:t>Зона</w:t>
      </w:r>
      <w:r>
        <w:t xml:space="preserve"> «Ж-1» выделена для обеспечения правовых условий формирования жилых ра</w:t>
      </w:r>
      <w:r>
        <w:rPr>
          <w:rFonts w:hint="eastAsia"/>
        </w:rPr>
        <w:t>йонов</w:t>
      </w:r>
      <w:r>
        <w:t xml:space="preserve"> низкой плотности застройки, включающей:</w:t>
      </w:r>
    </w:p>
    <w:p w:rsidR="00387776" w:rsidRDefault="00387776">
      <w:pPr>
        <w:pStyle w:val="3"/>
        <w:shd w:val="clear" w:color="auto" w:fill="auto"/>
        <w:spacing w:after="0" w:line="250" w:lineRule="exact"/>
        <w:ind w:left="20" w:right="60" w:firstLine="240"/>
      </w:pPr>
      <w:r>
        <w:t xml:space="preserve">- застройку индивидуальными и блокированными жилыми домами высотой 1-3 этажа с приквартирными земельными участками от 1200 до </w:t>
      </w:r>
      <w:smartTag w:uri="urn:schemas-microsoft-com:office:smarttags" w:element="metricconverter">
        <w:smartTagPr>
          <w:attr w:name="ProductID" w:val="2500 кв. м"/>
        </w:smartTagPr>
        <w:r>
          <w:t>2500 кв. м</w:t>
        </w:r>
      </w:smartTag>
      <w:r>
        <w:t>, с возможностью содержания скота и птицы.</w:t>
      </w:r>
    </w:p>
    <w:p w:rsidR="00387776" w:rsidRDefault="00387776">
      <w:pPr>
        <w:pStyle w:val="3"/>
        <w:shd w:val="clear" w:color="auto" w:fill="auto"/>
        <w:spacing w:after="0" w:line="250" w:lineRule="exact"/>
        <w:ind w:left="20" w:right="60"/>
      </w:pPr>
      <w:r>
        <w:t xml:space="preserve">2.Зоны «Ж-2» выделена для </w:t>
      </w:r>
      <w:r>
        <w:rPr>
          <w:rFonts w:hint="eastAsia"/>
        </w:rPr>
        <w:t>формирования</w:t>
      </w:r>
      <w:r>
        <w:t xml:space="preserve"> жилых районов из многоквартирных жилых домов в сочетании с общественной застройкой зона с жилыми домами высотой от двух до пяти этажей включительно с возможностью размещения объектов обслуживания;</w:t>
      </w:r>
    </w:p>
    <w:p w:rsidR="00387776" w:rsidRDefault="00387776">
      <w:pPr>
        <w:pStyle w:val="3"/>
        <w:shd w:val="clear" w:color="auto" w:fill="auto"/>
        <w:spacing w:after="0" w:line="250" w:lineRule="exact"/>
        <w:ind w:left="20" w:right="60"/>
      </w:pPr>
      <w:r>
        <w:rPr>
          <w:rFonts w:hint="eastAsia"/>
        </w:rPr>
        <w:t>З</w:t>
      </w:r>
      <w:r>
        <w:t>.Зона «Ж-3» выделена для обеспечения правовых условий формирования территорий коллективных садов и дачных кооперативов.</w:t>
      </w:r>
    </w:p>
    <w:p w:rsidR="00387776" w:rsidRDefault="00387776">
      <w:pPr>
        <w:pStyle w:val="3"/>
        <w:shd w:val="clear" w:color="auto" w:fill="auto"/>
        <w:spacing w:after="190" w:line="250" w:lineRule="exact"/>
        <w:ind w:left="20" w:right="60"/>
      </w:pPr>
      <w:r>
        <w:t>4. Размещение, проектирование, строительство вновь строящихся, реконструируемых объектов регламентируются требованиями технических регламентов, СП 53.13330.2011 «Планировка и застро</w:t>
      </w:r>
      <w:r>
        <w:rPr>
          <w:rFonts w:hint="eastAsia"/>
        </w:rPr>
        <w:t>йка</w:t>
      </w:r>
      <w:r>
        <w:t xml:space="preserve"> территорий (дачных) объединений граждан, здания и сооружения», в соответствии с региональными и местными нормативами градостроительного проектиров</w:t>
      </w:r>
      <w:r>
        <w:rPr>
          <w:rFonts w:hint="eastAsia"/>
        </w:rPr>
        <w:t>ания</w:t>
      </w:r>
      <w:r>
        <w:t>.</w:t>
      </w:r>
    </w:p>
    <w:p w:rsidR="00387776" w:rsidRDefault="00387776">
      <w:pPr>
        <w:pStyle w:val="10"/>
        <w:framePr w:w="9403" w:wrap="notBeside" w:vAnchor="text" w:hAnchor="text" w:xAlign="center" w:y="1"/>
        <w:shd w:val="clear" w:color="auto" w:fill="auto"/>
      </w:pPr>
      <w:r>
        <w:t>5. Градостроительные регламенты ж</w:t>
      </w:r>
      <w:r>
        <w:rPr>
          <w:rFonts w:hint="eastAsia"/>
        </w:rPr>
        <w:t>илых</w:t>
      </w:r>
      <w:r>
        <w:t xml:space="preserve"> зон в части видов разрешенного использования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162"/>
        <w:gridCol w:w="720"/>
        <w:gridCol w:w="3802"/>
        <w:gridCol w:w="720"/>
      </w:tblGrid>
      <w:tr w:rsidR="00387776" w:rsidTr="0013402A">
        <w:trPr>
          <w:trHeight w:hRule="exact" w:val="479"/>
          <w:jc w:val="center"/>
        </w:trPr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Основные</w:t>
            </w:r>
            <w:r>
              <w:rPr>
                <w:rStyle w:val="11"/>
              </w:rPr>
              <w:t xml:space="preserve"> виды раз</w:t>
            </w:r>
            <w:r>
              <w:rPr>
                <w:rStyle w:val="11"/>
                <w:rFonts w:hint="eastAsia"/>
              </w:rPr>
              <w:t>решенного</w:t>
            </w:r>
            <w:r>
              <w:rPr>
                <w:rStyle w:val="11"/>
              </w:rPr>
              <w:t xml:space="preserve"> использования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  <w:rFonts w:hint="eastAsia"/>
              </w:rPr>
              <w:t>Условно</w:t>
            </w:r>
            <w:r>
              <w:rPr>
                <w:rStyle w:val="11"/>
              </w:rPr>
              <w:t xml:space="preserve"> разрешенные виды ис</w:t>
            </w:r>
            <w:r>
              <w:rPr>
                <w:rStyle w:val="11"/>
                <w:rFonts w:hint="eastAsia"/>
              </w:rPr>
              <w:t>пользования</w:t>
            </w:r>
          </w:p>
        </w:tc>
      </w:tr>
      <w:tr w:rsidR="00387776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  <w:rFonts w:hint="eastAsia"/>
              </w:rPr>
              <w:t>Код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  <w:rFonts w:hint="eastAsia"/>
              </w:rPr>
              <w:t>Код</w:t>
            </w:r>
          </w:p>
        </w:tc>
      </w:tr>
      <w:tr w:rsidR="00387776">
        <w:trPr>
          <w:trHeight w:hRule="exact" w:val="566"/>
          <w:jc w:val="center"/>
        </w:trPr>
        <w:tc>
          <w:tcPr>
            <w:tcW w:w="94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11"/>
                <w:rFonts w:hint="eastAsia"/>
              </w:rPr>
              <w:t>«Ж</w:t>
            </w:r>
            <w:r>
              <w:rPr>
                <w:rStyle w:val="11"/>
              </w:rPr>
              <w:t>-1» -зона для застройки индивидуальными и блокированными жилыми домами высотой</w:t>
            </w:r>
          </w:p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1"/>
              </w:rPr>
              <w:t>1-3 этажа с участками при доме (квартире)</w:t>
            </w:r>
          </w:p>
        </w:tc>
      </w:tr>
      <w:tr w:rsidR="00387776">
        <w:trPr>
          <w:trHeight w:hRule="exact" w:val="57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Для</w:t>
            </w:r>
            <w:r>
              <w:rPr>
                <w:rStyle w:val="11"/>
              </w:rPr>
              <w:t xml:space="preserve"> индивидуального жилищного </w:t>
            </w:r>
            <w:r>
              <w:rPr>
                <w:rStyle w:val="11"/>
                <w:rFonts w:hint="eastAsia"/>
              </w:rPr>
              <w:t>строительства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2.1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1"/>
                <w:rFonts w:hint="eastAsia"/>
              </w:rPr>
              <w:t>Социальное</w:t>
            </w:r>
            <w:r>
              <w:rPr>
                <w:rStyle w:val="11"/>
              </w:rPr>
              <w:t xml:space="preserve">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3.2</w:t>
            </w:r>
          </w:p>
        </w:tc>
      </w:tr>
      <w:tr w:rsidR="00387776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Блокированная</w:t>
            </w:r>
            <w:r>
              <w:rPr>
                <w:rStyle w:val="11"/>
              </w:rPr>
              <w:t xml:space="preserve"> жилая застройка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2.3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1"/>
                <w:rFonts w:hint="eastAsia"/>
              </w:rPr>
              <w:t>Бытовое</w:t>
            </w:r>
            <w:r>
              <w:rPr>
                <w:rStyle w:val="11"/>
              </w:rPr>
              <w:t xml:space="preserve"> об</w:t>
            </w:r>
            <w:r>
              <w:rPr>
                <w:rStyle w:val="11"/>
                <w:rFonts w:hint="eastAsia"/>
              </w:rPr>
              <w:t>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3.3</w:t>
            </w:r>
          </w:p>
        </w:tc>
      </w:tr>
      <w:tr w:rsidR="00387776">
        <w:trPr>
          <w:trHeight w:hRule="exact" w:val="566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Обслуживание</w:t>
            </w:r>
            <w:r>
              <w:rPr>
                <w:rStyle w:val="11"/>
              </w:rPr>
              <w:t xml:space="preserve"> жилой застрой</w:t>
            </w:r>
            <w:r>
              <w:rPr>
                <w:rStyle w:val="11"/>
                <w:rFonts w:hint="eastAsia"/>
              </w:rPr>
              <w:t>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2.7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1"/>
                <w:rFonts w:hint="eastAsia"/>
              </w:rPr>
              <w:t>Амбулаторно</w:t>
            </w:r>
            <w:r>
              <w:rPr>
                <w:rStyle w:val="11"/>
              </w:rPr>
              <w:t>-поликлиническое</w:t>
            </w:r>
          </w:p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1"/>
                <w:rFonts w:hint="eastAsia"/>
              </w:rPr>
              <w:t>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1"/>
              </w:rPr>
              <w:t>3.4.1</w:t>
            </w:r>
          </w:p>
        </w:tc>
      </w:tr>
      <w:tr w:rsidR="00387776">
        <w:trPr>
          <w:trHeight w:hRule="exact" w:val="576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Объекты</w:t>
            </w:r>
            <w:r>
              <w:rPr>
                <w:rStyle w:val="11"/>
              </w:rPr>
              <w:t xml:space="preserve"> гаражного назначения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2.7.1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"/>
                <w:rFonts w:hint="eastAsia"/>
              </w:rPr>
              <w:t>Дошкольное</w:t>
            </w:r>
            <w:r>
              <w:rPr>
                <w:rStyle w:val="11"/>
              </w:rPr>
              <w:t xml:space="preserve">, начальное и среднее </w:t>
            </w:r>
            <w:r>
              <w:rPr>
                <w:rStyle w:val="11"/>
                <w:rFonts w:hint="eastAsia"/>
              </w:rPr>
              <w:t>общее</w:t>
            </w:r>
            <w:r>
              <w:rPr>
                <w:rStyle w:val="11"/>
              </w:rPr>
              <w:t xml:space="preserve"> 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1"/>
              </w:rPr>
              <w:t>3.5.1</w:t>
            </w:r>
          </w:p>
        </w:tc>
      </w:tr>
      <w:tr w:rsidR="00387776">
        <w:trPr>
          <w:trHeight w:hRule="exact" w:val="336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Коммунальное</w:t>
            </w:r>
            <w:r>
              <w:rPr>
                <w:rStyle w:val="11"/>
              </w:rPr>
              <w:t xml:space="preserve">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3.1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1"/>
                <w:rFonts w:hint="eastAsia"/>
              </w:rPr>
              <w:t>Религиозное</w:t>
            </w:r>
            <w:r>
              <w:rPr>
                <w:rStyle w:val="11"/>
              </w:rPr>
              <w:t xml:space="preserve"> использование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3.7</w:t>
            </w:r>
          </w:p>
        </w:tc>
      </w:tr>
      <w:tr w:rsidR="00387776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Водные</w:t>
            </w:r>
            <w:r>
              <w:rPr>
                <w:rStyle w:val="11"/>
              </w:rPr>
              <w:t xml:space="preserve"> объекты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11.0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1"/>
                <w:rFonts w:hint="eastAsia"/>
              </w:rPr>
              <w:t>Общественное</w:t>
            </w:r>
            <w:r>
              <w:rPr>
                <w:rStyle w:val="11"/>
              </w:rPr>
              <w:t xml:space="preserve"> питание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4.6</w:t>
            </w:r>
          </w:p>
        </w:tc>
      </w:tr>
      <w:tr w:rsidR="00387776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Общее</w:t>
            </w:r>
            <w:r>
              <w:rPr>
                <w:rStyle w:val="11"/>
              </w:rPr>
              <w:t xml:space="preserve"> пользование водными объектами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11.1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1"/>
                <w:rFonts w:hint="eastAsia"/>
              </w:rPr>
              <w:t>Гостиничное</w:t>
            </w:r>
            <w:r>
              <w:rPr>
                <w:rStyle w:val="11"/>
              </w:rPr>
              <w:t xml:space="preserve">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4.7</w:t>
            </w:r>
          </w:p>
        </w:tc>
      </w:tr>
      <w:tr w:rsidR="00387776">
        <w:trPr>
          <w:trHeight w:hRule="exact" w:val="566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26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Земельные</w:t>
            </w:r>
            <w:r>
              <w:rPr>
                <w:rStyle w:val="11"/>
              </w:rPr>
              <w:t xml:space="preserve"> участки (территории) общего 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12.0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6"/>
          <w:jc w:val="center"/>
        </w:trPr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Основные</w:t>
            </w:r>
            <w:r>
              <w:rPr>
                <w:rStyle w:val="11"/>
              </w:rPr>
              <w:t xml:space="preserve"> виды разрешенного использования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1"/>
                <w:rFonts w:hint="eastAsia"/>
              </w:rPr>
              <w:t>Условно</w:t>
            </w:r>
            <w:r>
              <w:rPr>
                <w:rStyle w:val="11"/>
              </w:rPr>
              <w:t xml:space="preserve"> разрешенные виды использования</w:t>
            </w:r>
          </w:p>
        </w:tc>
      </w:tr>
      <w:tr w:rsidR="00387776">
        <w:trPr>
          <w:trHeight w:hRule="exact" w:val="350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Код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1"/>
                <w:rFonts w:hint="eastAsia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Код</w:t>
            </w:r>
          </w:p>
        </w:tc>
      </w:tr>
      <w:tr w:rsidR="00387776">
        <w:trPr>
          <w:trHeight w:hRule="exact" w:val="571"/>
          <w:jc w:val="center"/>
        </w:trPr>
        <w:tc>
          <w:tcPr>
            <w:tcW w:w="94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35" w:lineRule="exact"/>
              <w:ind w:left="60"/>
              <w:jc w:val="left"/>
            </w:pPr>
            <w:r>
              <w:rPr>
                <w:rStyle w:val="11"/>
                <w:rFonts w:hint="eastAsia"/>
              </w:rPr>
              <w:t>«Ж</w:t>
            </w:r>
            <w:r>
              <w:rPr>
                <w:rStyle w:val="11"/>
              </w:rPr>
              <w:t xml:space="preserve">-2» - зона для застройки многоквартирными жилыми домами высотой от двух до </w:t>
            </w:r>
            <w:r>
              <w:rPr>
                <w:rStyle w:val="11"/>
                <w:rFonts w:hint="eastAsia"/>
              </w:rPr>
              <w:t>пяти</w:t>
            </w:r>
            <w:r>
              <w:rPr>
                <w:rStyle w:val="11"/>
              </w:rPr>
              <w:t xml:space="preserve"> этажей включительно с размещением объектов </w:t>
            </w:r>
            <w:r>
              <w:rPr>
                <w:rStyle w:val="11"/>
                <w:rFonts w:hint="eastAsia"/>
              </w:rPr>
              <w:t>обслуживания</w:t>
            </w:r>
          </w:p>
        </w:tc>
      </w:tr>
      <w:tr w:rsidR="00387776">
        <w:trPr>
          <w:trHeight w:hRule="exact" w:val="566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Малоэтажная</w:t>
            </w:r>
            <w:r>
              <w:rPr>
                <w:rStyle w:val="11"/>
              </w:rPr>
              <w:t xml:space="preserve"> многоквартирная жилая застройка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2.1.1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"/>
                <w:rFonts w:hint="eastAsia"/>
              </w:rPr>
              <w:t>Стационарное</w:t>
            </w:r>
            <w:r>
              <w:rPr>
                <w:rStyle w:val="11"/>
              </w:rPr>
              <w:t xml:space="preserve"> медицинское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1"/>
              </w:rPr>
              <w:t>3.4.2</w:t>
            </w:r>
          </w:p>
        </w:tc>
      </w:tr>
      <w:tr w:rsidR="00387776">
        <w:trPr>
          <w:trHeight w:hRule="exact" w:val="57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Блокированная</w:t>
            </w:r>
            <w:r>
              <w:rPr>
                <w:rStyle w:val="11"/>
              </w:rPr>
              <w:t xml:space="preserve"> жилая застройка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2.3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"/>
                <w:rFonts w:hint="eastAsia"/>
              </w:rPr>
              <w:t>Среднее</w:t>
            </w:r>
            <w:r>
              <w:rPr>
                <w:rStyle w:val="11"/>
              </w:rPr>
              <w:t xml:space="preserve"> и высшее профессиональное 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1"/>
              </w:rPr>
              <w:t>3.5.2</w:t>
            </w:r>
          </w:p>
        </w:tc>
      </w:tr>
      <w:tr w:rsidR="00387776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Среднеэтажная</w:t>
            </w:r>
            <w:r>
              <w:rPr>
                <w:rStyle w:val="11"/>
              </w:rPr>
              <w:t xml:space="preserve"> жилая застройка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2.5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1"/>
                <w:rFonts w:hint="eastAsia"/>
              </w:rPr>
              <w:t>Религиозное</w:t>
            </w:r>
            <w:r>
              <w:rPr>
                <w:rStyle w:val="11"/>
              </w:rPr>
              <w:t xml:space="preserve"> использование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3.7</w:t>
            </w:r>
          </w:p>
        </w:tc>
      </w:tr>
    </w:tbl>
    <w:p w:rsidR="00387776" w:rsidRDefault="003877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162"/>
        <w:gridCol w:w="720"/>
        <w:gridCol w:w="3802"/>
        <w:gridCol w:w="720"/>
      </w:tblGrid>
      <w:tr w:rsidR="00387776">
        <w:trPr>
          <w:trHeight w:hRule="exact" w:val="350"/>
          <w:jc w:val="center"/>
        </w:trPr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Основные</w:t>
            </w:r>
            <w:r>
              <w:rPr>
                <w:rStyle w:val="11"/>
              </w:rPr>
              <w:t xml:space="preserve"> виды разрешенного использования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  <w:rFonts w:hint="eastAsia"/>
              </w:rPr>
              <w:t>Условно</w:t>
            </w:r>
            <w:r>
              <w:rPr>
                <w:rStyle w:val="11"/>
              </w:rPr>
              <w:t xml:space="preserve"> разрешенные виды использования</w:t>
            </w:r>
          </w:p>
        </w:tc>
      </w:tr>
      <w:tr w:rsidR="00387776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  <w:rFonts w:hint="eastAsia"/>
              </w:rPr>
              <w:t>Код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  <w:rFonts w:hint="eastAsia"/>
              </w:rPr>
              <w:t>Код</w:t>
            </w:r>
          </w:p>
        </w:tc>
      </w:tr>
      <w:tr w:rsidR="00387776">
        <w:trPr>
          <w:trHeight w:hRule="exact" w:val="336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Обслуживание</w:t>
            </w:r>
            <w:r>
              <w:rPr>
                <w:rStyle w:val="11"/>
              </w:rPr>
              <w:t xml:space="preserve"> жилой застройки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2.7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1"/>
                <w:rFonts w:hint="eastAsia"/>
              </w:rPr>
              <w:t>Рынки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4.3</w:t>
            </w:r>
          </w:p>
        </w:tc>
      </w:tr>
      <w:tr w:rsidR="00387776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Объекты</w:t>
            </w:r>
            <w:r>
              <w:rPr>
                <w:rStyle w:val="11"/>
              </w:rPr>
              <w:t xml:space="preserve"> гаражного назначения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2.7.1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1"/>
                <w:rFonts w:hint="eastAsia"/>
              </w:rPr>
              <w:t>Обслуживание</w:t>
            </w:r>
            <w:r>
              <w:rPr>
                <w:rStyle w:val="11"/>
              </w:rPr>
              <w:t xml:space="preserve"> автотранспорта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4.9</w:t>
            </w:r>
          </w:p>
        </w:tc>
      </w:tr>
      <w:tr w:rsidR="00387776">
        <w:trPr>
          <w:trHeight w:hRule="exact" w:val="57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Коммунальное</w:t>
            </w:r>
            <w:r>
              <w:rPr>
                <w:rStyle w:val="11"/>
              </w:rPr>
              <w:t xml:space="preserve"> </w:t>
            </w:r>
            <w:r>
              <w:rPr>
                <w:rStyle w:val="11"/>
                <w:rFonts w:hint="eastAsia"/>
              </w:rPr>
              <w:t>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3.1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"/>
                <w:rFonts w:hint="eastAsia"/>
              </w:rPr>
              <w:t>Обеспечение</w:t>
            </w:r>
            <w:r>
              <w:rPr>
                <w:rStyle w:val="11"/>
              </w:rPr>
              <w:t xml:space="preserve"> внутре</w:t>
            </w:r>
            <w:r>
              <w:rPr>
                <w:rStyle w:val="11"/>
                <w:rFonts w:hint="eastAsia"/>
              </w:rPr>
              <w:t>ннего</w:t>
            </w:r>
            <w:r>
              <w:rPr>
                <w:rStyle w:val="11"/>
              </w:rPr>
              <w:t xml:space="preserve"> правопорядка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8.3</w:t>
            </w:r>
          </w:p>
        </w:tc>
      </w:tr>
      <w:tr w:rsidR="00387776">
        <w:trPr>
          <w:trHeight w:hRule="exact" w:val="336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Социальное</w:t>
            </w:r>
            <w:r>
              <w:rPr>
                <w:rStyle w:val="11"/>
              </w:rPr>
              <w:t xml:space="preserve">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3.2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Бытовое</w:t>
            </w:r>
            <w:r>
              <w:rPr>
                <w:rStyle w:val="11"/>
              </w:rPr>
              <w:t xml:space="preserve">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3.3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576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6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Амбулаторно</w:t>
            </w:r>
            <w:r>
              <w:rPr>
                <w:rStyle w:val="11"/>
              </w:rPr>
              <w:t>-поликлиническое</w:t>
            </w:r>
          </w:p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before="60"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3.4.1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566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35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Дошкольное</w:t>
            </w:r>
            <w:r>
              <w:rPr>
                <w:rStyle w:val="11"/>
              </w:rPr>
              <w:t>, начальное и среднее общее 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3.5.1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55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Культурное</w:t>
            </w:r>
            <w:r>
              <w:rPr>
                <w:rStyle w:val="11"/>
              </w:rPr>
              <w:t xml:space="preserve"> развитие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3.6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50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Общественное</w:t>
            </w:r>
            <w:r>
              <w:rPr>
                <w:rStyle w:val="11"/>
              </w:rPr>
              <w:t xml:space="preserve"> управление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3.8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60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Деловое</w:t>
            </w:r>
            <w:r>
              <w:rPr>
                <w:rStyle w:val="11"/>
              </w:rPr>
              <w:t xml:space="preserve"> управление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4.1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50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Магазины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4.4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74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Банковская</w:t>
            </w:r>
            <w:r>
              <w:rPr>
                <w:rStyle w:val="11"/>
              </w:rPr>
              <w:t xml:space="preserve"> и страховая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4.5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55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Общественное</w:t>
            </w:r>
            <w:r>
              <w:rPr>
                <w:rStyle w:val="11"/>
              </w:rPr>
              <w:t xml:space="preserve"> питание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4.6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36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Гостиничное</w:t>
            </w:r>
            <w:r>
              <w:rPr>
                <w:rStyle w:val="11"/>
              </w:rPr>
              <w:t xml:space="preserve">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4.7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Развлечения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4.8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5.1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57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26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Земельные</w:t>
            </w:r>
            <w:r>
              <w:rPr>
                <w:rStyle w:val="11"/>
              </w:rPr>
              <w:t xml:space="preserve"> участки (территории) общего </w:t>
            </w:r>
            <w:r>
              <w:rPr>
                <w:rStyle w:val="11"/>
                <w:rFonts w:hint="eastAsia"/>
              </w:rPr>
              <w:t>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12.0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Общественное</w:t>
            </w:r>
            <w:r>
              <w:rPr>
                <w:rStyle w:val="11"/>
              </w:rPr>
              <w:t xml:space="preserve"> питание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4.6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Гостиничное</w:t>
            </w:r>
            <w:r>
              <w:rPr>
                <w:rStyle w:val="11"/>
              </w:rPr>
              <w:t xml:space="preserve">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4.7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Обслуживание</w:t>
            </w:r>
            <w:r>
              <w:rPr>
                <w:rStyle w:val="11"/>
              </w:rPr>
              <w:t xml:space="preserve"> автотранспорта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4.9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5.1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Автомобильный</w:t>
            </w:r>
            <w:r>
              <w:rPr>
                <w:rStyle w:val="11"/>
              </w:rPr>
              <w:t xml:space="preserve"> транспорт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7.2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Обеспечение</w:t>
            </w:r>
            <w:r>
              <w:rPr>
                <w:rStyle w:val="11"/>
              </w:rPr>
              <w:t xml:space="preserve"> внутреннего правопорядка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8.3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566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35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Земельные</w:t>
            </w:r>
            <w:r>
              <w:rPr>
                <w:rStyle w:val="11"/>
              </w:rPr>
              <w:t xml:space="preserve"> участки (территории) общего 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12.0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94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«Ж</w:t>
            </w:r>
            <w:r>
              <w:rPr>
                <w:rStyle w:val="11"/>
              </w:rPr>
              <w:t>-3» - зона для коллективных садов и дачных кооперативов</w:t>
            </w:r>
          </w:p>
        </w:tc>
      </w:tr>
      <w:tr w:rsidR="00387776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Ведение</w:t>
            </w:r>
            <w:r>
              <w:rPr>
                <w:rStyle w:val="11"/>
              </w:rPr>
              <w:t xml:space="preserve"> огородничества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13.1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36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Ведение</w:t>
            </w:r>
            <w:r>
              <w:rPr>
                <w:rStyle w:val="11"/>
              </w:rPr>
              <w:t xml:space="preserve"> садоводства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13.2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Ведение</w:t>
            </w:r>
            <w:r>
              <w:rPr>
                <w:rStyle w:val="11"/>
              </w:rPr>
              <w:t xml:space="preserve"> дачного хозяйств</w:t>
            </w:r>
            <w:r>
              <w:rPr>
                <w:rStyle w:val="11"/>
                <w:rFonts w:hint="eastAsia"/>
              </w:rPr>
              <w:t>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13.3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Обслуживание</w:t>
            </w:r>
            <w:r>
              <w:rPr>
                <w:rStyle w:val="11"/>
              </w:rPr>
              <w:t xml:space="preserve"> жилой застройки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2.7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Объекты</w:t>
            </w:r>
            <w:r>
              <w:rPr>
                <w:rStyle w:val="11"/>
              </w:rPr>
              <w:t xml:space="preserve"> гаражного назначения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2.7.1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Коммунальное</w:t>
            </w:r>
            <w:r>
              <w:rPr>
                <w:rStyle w:val="11"/>
              </w:rPr>
              <w:t xml:space="preserve"> </w:t>
            </w:r>
            <w:r>
              <w:rPr>
                <w:rStyle w:val="11"/>
                <w:rFonts w:hint="eastAsia"/>
              </w:rPr>
              <w:t>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3.1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Водные</w:t>
            </w:r>
            <w:r>
              <w:rPr>
                <w:rStyle w:val="11"/>
              </w:rPr>
              <w:t xml:space="preserve"> объекты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11.0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36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Общее</w:t>
            </w:r>
            <w:r>
              <w:rPr>
                <w:rStyle w:val="11"/>
              </w:rPr>
              <w:t xml:space="preserve"> пользование водными объектами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11.1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576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Земельные</w:t>
            </w:r>
            <w:r>
              <w:rPr>
                <w:rStyle w:val="11"/>
              </w:rPr>
              <w:t xml:space="preserve"> участки (территории) общего 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12.0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776" w:rsidRDefault="0038777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87776" w:rsidRDefault="00387776">
      <w:pPr>
        <w:rPr>
          <w:sz w:val="2"/>
          <w:szCs w:val="2"/>
        </w:rPr>
      </w:pPr>
    </w:p>
    <w:p w:rsidR="00387776" w:rsidRDefault="00387776">
      <w:pPr>
        <w:pStyle w:val="3"/>
        <w:numPr>
          <w:ilvl w:val="0"/>
          <w:numId w:val="2"/>
        </w:numPr>
        <w:shd w:val="clear" w:color="auto" w:fill="auto"/>
        <w:tabs>
          <w:tab w:val="left" w:pos="378"/>
        </w:tabs>
        <w:spacing w:before="318" w:after="0" w:line="250" w:lineRule="exact"/>
        <w:ind w:left="20" w:right="40"/>
        <w:jc w:val="left"/>
      </w:pPr>
      <w:r>
        <w:rPr>
          <w:rFonts w:hint="eastAsia"/>
        </w:rPr>
        <w:t>Градостроительные</w:t>
      </w:r>
      <w:r>
        <w:t xml:space="preserve"> регламенты жилых зон в части предельных параметров разрешенного строительства, реконструкции объектов капитального строительства</w:t>
      </w:r>
    </w:p>
    <w:p w:rsidR="00387776" w:rsidRDefault="00387776">
      <w:pPr>
        <w:pStyle w:val="3"/>
        <w:shd w:val="clear" w:color="auto" w:fill="auto"/>
        <w:spacing w:after="0" w:line="210" w:lineRule="exact"/>
        <w:ind w:right="40"/>
        <w:jc w:val="right"/>
        <w:sectPr w:rsidR="00387776">
          <w:footerReference w:type="even" r:id="rId7"/>
          <w:type w:val="continuous"/>
          <w:pgSz w:w="11909" w:h="16838"/>
          <w:pgMar w:top="846" w:right="1169" w:bottom="1090" w:left="1193" w:header="0" w:footer="3" w:gutter="0"/>
          <w:pgNumType w:start="86"/>
          <w:cols w:space="720"/>
          <w:noEndnote/>
          <w:docGrid w:linePitch="360"/>
        </w:sectPr>
      </w:pPr>
      <w:r>
        <w:t>87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95"/>
        <w:gridCol w:w="3235"/>
        <w:gridCol w:w="941"/>
        <w:gridCol w:w="931"/>
        <w:gridCol w:w="710"/>
        <w:gridCol w:w="989"/>
        <w:gridCol w:w="144"/>
        <w:gridCol w:w="850"/>
        <w:gridCol w:w="998"/>
      </w:tblGrid>
      <w:tr w:rsidR="00387776">
        <w:trPr>
          <w:trHeight w:hRule="exact" w:val="226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60" w:line="210" w:lineRule="exact"/>
              <w:ind w:left="240"/>
              <w:jc w:val="left"/>
            </w:pPr>
            <w:r>
              <w:rPr>
                <w:rStyle w:val="11"/>
                <w:rFonts w:hint="eastAsia"/>
              </w:rPr>
              <w:t>№</w:t>
            </w:r>
          </w:p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before="60" w:after="0" w:line="210" w:lineRule="exact"/>
              <w:ind w:left="240"/>
              <w:jc w:val="left"/>
            </w:pPr>
            <w:r>
              <w:rPr>
                <w:rStyle w:val="11"/>
                <w:rFonts w:hint="eastAsia"/>
              </w:rPr>
              <w:t>№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1"/>
                <w:rFonts w:hint="eastAsia"/>
              </w:rPr>
              <w:t>Наименование</w:t>
            </w:r>
            <w:r>
              <w:rPr>
                <w:rStyle w:val="11"/>
              </w:rPr>
              <w:t xml:space="preserve"> параметров</w:t>
            </w:r>
          </w:p>
        </w:tc>
        <w:tc>
          <w:tcPr>
            <w:tcW w:w="55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Территориальные</w:t>
            </w:r>
            <w:r>
              <w:rPr>
                <w:rStyle w:val="11"/>
              </w:rPr>
              <w:t xml:space="preserve"> зоны</w:t>
            </w:r>
          </w:p>
        </w:tc>
      </w:tr>
      <w:tr w:rsidR="00387776">
        <w:trPr>
          <w:trHeight w:hRule="exact" w:val="254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framePr w:w="9394" w:wrap="notBeside" w:vAnchor="text" w:hAnchor="text" w:xAlign="center" w:y="1"/>
            </w:pPr>
          </w:p>
        </w:tc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Ж</w:t>
            </w:r>
            <w:r>
              <w:rPr>
                <w:rStyle w:val="11"/>
              </w:rPr>
              <w:t>-1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Ж</w:t>
            </w:r>
            <w:r>
              <w:rPr>
                <w:rStyle w:val="11"/>
              </w:rPr>
              <w:t>-3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Ж</w:t>
            </w:r>
            <w:r>
              <w:rPr>
                <w:rStyle w:val="11"/>
              </w:rPr>
              <w:t>-5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576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"/>
                <w:rFonts w:hint="eastAsia"/>
              </w:rPr>
              <w:t>Минимальная</w:t>
            </w:r>
            <w:r>
              <w:rPr>
                <w:rStyle w:val="11"/>
              </w:rPr>
              <w:t xml:space="preserve"> площадь участка (кв.м):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21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 w:firstLine="160"/>
              <w:jc w:val="left"/>
            </w:pPr>
            <w:r>
              <w:rPr>
                <w:rStyle w:val="11"/>
              </w:rPr>
              <w:t>- индивидуального жилого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1200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vertAlign w:val="subscri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400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21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 w:firstLine="160"/>
              <w:jc w:val="left"/>
            </w:pPr>
            <w:r>
              <w:rPr>
                <w:rStyle w:val="11"/>
              </w:rPr>
              <w:t>- бл окированного жилого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600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vertAlign w:val="subscri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vertAlign w:val="subscri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475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26" w:lineRule="exact"/>
              <w:ind w:left="120" w:firstLine="160"/>
              <w:jc w:val="left"/>
            </w:pPr>
            <w:r>
              <w:rPr>
                <w:rStyle w:val="11"/>
              </w:rPr>
              <w:t>- многоквартирного жилого дома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800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470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5" w:lineRule="exact"/>
              <w:ind w:left="120"/>
              <w:jc w:val="left"/>
            </w:pPr>
            <w:r>
              <w:rPr>
                <w:rStyle w:val="11"/>
                <w:rFonts w:hint="eastAsia"/>
              </w:rPr>
              <w:t>Минимальная</w:t>
            </w:r>
            <w:r>
              <w:rPr>
                <w:rStyle w:val="11"/>
              </w:rPr>
              <w:t xml:space="preserve"> ширина участка по уличному фронту (м):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221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 w:firstLine="160"/>
              <w:jc w:val="left"/>
            </w:pPr>
            <w:r>
              <w:rPr>
                <w:rStyle w:val="11"/>
              </w:rPr>
              <w:t>- индивидуального жилого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vertAlign w:val="subscri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21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 w:firstLine="160"/>
              <w:jc w:val="left"/>
            </w:pPr>
            <w:r>
              <w:rPr>
                <w:rStyle w:val="11"/>
              </w:rPr>
              <w:t>- бл окир</w:t>
            </w:r>
            <w:r>
              <w:rPr>
                <w:rStyle w:val="11"/>
                <w:rFonts w:hint="eastAsia"/>
              </w:rPr>
              <w:t>ованного</w:t>
            </w:r>
            <w:r>
              <w:rPr>
                <w:rStyle w:val="11"/>
              </w:rPr>
              <w:t xml:space="preserve"> жилого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15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vertAlign w:val="subscri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vertAlign w:val="subscri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470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0" w:lineRule="exact"/>
              <w:ind w:left="120" w:firstLine="160"/>
              <w:jc w:val="left"/>
            </w:pPr>
            <w:r>
              <w:rPr>
                <w:rStyle w:val="11"/>
              </w:rPr>
              <w:t>- многоквартирного жилого дома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581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11"/>
                <w:rFonts w:hint="eastAsia"/>
              </w:rPr>
              <w:t>Минимальная</w:t>
            </w:r>
            <w:r>
              <w:rPr>
                <w:rStyle w:val="11"/>
              </w:rPr>
              <w:t xml:space="preserve"> длина (гл</w:t>
            </w:r>
            <w:r>
              <w:rPr>
                <w:rStyle w:val="11"/>
                <w:rFonts w:hint="eastAsia"/>
              </w:rPr>
              <w:t>убина</w:t>
            </w:r>
            <w:r>
              <w:rPr>
                <w:rStyle w:val="11"/>
              </w:rPr>
              <w:t>) участка (м):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221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 w:firstLine="160"/>
              <w:jc w:val="left"/>
            </w:pPr>
            <w:r>
              <w:rPr>
                <w:rStyle w:val="11"/>
              </w:rPr>
              <w:t>- индивидуального жилого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vertAlign w:val="subscri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21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 w:firstLine="160"/>
              <w:jc w:val="left"/>
            </w:pPr>
            <w:r>
              <w:rPr>
                <w:rStyle w:val="11"/>
              </w:rPr>
              <w:t>- бл окир</w:t>
            </w:r>
            <w:r>
              <w:rPr>
                <w:rStyle w:val="11"/>
                <w:rFonts w:hint="eastAsia"/>
              </w:rPr>
              <w:t>ованного</w:t>
            </w:r>
            <w:r>
              <w:rPr>
                <w:rStyle w:val="11"/>
              </w:rPr>
              <w:t xml:space="preserve"> жилого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vertAlign w:val="subscri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vertAlign w:val="subscri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470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0" w:lineRule="exact"/>
              <w:ind w:left="120" w:firstLine="160"/>
              <w:jc w:val="left"/>
            </w:pPr>
            <w:r>
              <w:rPr>
                <w:rStyle w:val="11"/>
              </w:rPr>
              <w:t>- многоквартирного жилого дома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47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"/>
                <w:rFonts w:hint="eastAsia"/>
              </w:rPr>
              <w:t>Максимальная</w:t>
            </w:r>
            <w:r>
              <w:rPr>
                <w:rStyle w:val="11"/>
              </w:rPr>
              <w:t xml:space="preserve"> площадь участка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1500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20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"/>
                <w:rFonts w:hint="eastAsia"/>
              </w:rPr>
              <w:t>Минимальные</w:t>
            </w:r>
            <w:r>
              <w:rPr>
                <w:rStyle w:val="11"/>
              </w:rPr>
              <w:t xml:space="preserve"> и максимальные параметры </w:t>
            </w:r>
            <w:r>
              <w:rPr>
                <w:rStyle w:val="11"/>
                <w:rFonts w:hint="eastAsia"/>
              </w:rPr>
              <w:t>земельных</w:t>
            </w:r>
            <w:r>
              <w:rPr>
                <w:rStyle w:val="11"/>
              </w:rPr>
              <w:t xml:space="preserve"> участков объектов обслуживания населения</w:t>
            </w:r>
          </w:p>
        </w:tc>
        <w:tc>
          <w:tcPr>
            <w:tcW w:w="55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11"/>
                <w:rFonts w:hint="eastAsia"/>
              </w:rPr>
              <w:t>определяются</w:t>
            </w:r>
            <w:r>
              <w:rPr>
                <w:rStyle w:val="11"/>
              </w:rPr>
              <w:t xml:space="preserve"> проектом пла</w:t>
            </w:r>
            <w:r>
              <w:rPr>
                <w:rStyle w:val="11"/>
                <w:rFonts w:hint="eastAsia"/>
              </w:rPr>
              <w:t>нировки</w:t>
            </w:r>
            <w:r>
              <w:rPr>
                <w:rStyle w:val="11"/>
              </w:rPr>
              <w:t>, проектом межевания согласно техническим регламентам (а вплоть до их вступления в установленном порядке в силу — нормативным техническим документам в части, не противоречащ</w:t>
            </w:r>
            <w:r>
              <w:rPr>
                <w:rStyle w:val="11"/>
                <w:rFonts w:hint="eastAsia"/>
              </w:rPr>
              <w:t>ей</w:t>
            </w:r>
            <w:r>
              <w:rPr>
                <w:rStyle w:val="11"/>
              </w:rPr>
              <w:t xml:space="preserve"> Федеральному закону от 27 декабря 2002 года № 184-ФЗ «О техническом регулировани</w:t>
            </w:r>
            <w:r>
              <w:rPr>
                <w:rStyle w:val="11"/>
                <w:rFonts w:hint="eastAsia"/>
              </w:rPr>
              <w:t>и»</w:t>
            </w:r>
            <w:r>
              <w:rPr>
                <w:rStyle w:val="11"/>
              </w:rPr>
              <w:t xml:space="preserve"> и Градостроительному кодексу Российской Федерации), региональными и местными нормативами г</w:t>
            </w:r>
            <w:r>
              <w:rPr>
                <w:rStyle w:val="11"/>
                <w:rFonts w:hint="eastAsia"/>
              </w:rPr>
              <w:t>радостроительного</w:t>
            </w:r>
            <w:r>
              <w:rPr>
                <w:rStyle w:val="11"/>
              </w:rPr>
              <w:t xml:space="preserve"> проектирования</w:t>
            </w:r>
          </w:p>
        </w:tc>
      </w:tr>
      <w:tr w:rsidR="00387776">
        <w:trPr>
          <w:trHeight w:hRule="exact" w:val="499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"/>
                <w:rFonts w:hint="eastAsia"/>
              </w:rPr>
              <w:t>Коэффициент</w:t>
            </w:r>
            <w:r>
              <w:rPr>
                <w:rStyle w:val="11"/>
              </w:rPr>
              <w:t xml:space="preserve"> застройки земельных участков, не более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21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 w:firstLine="160"/>
              <w:jc w:val="left"/>
            </w:pPr>
            <w:r>
              <w:rPr>
                <w:rStyle w:val="11"/>
              </w:rPr>
              <w:t>- и ндивидуального жилого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vertAlign w:val="subscri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21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 w:firstLine="160"/>
              <w:jc w:val="left"/>
            </w:pPr>
            <w:r>
              <w:rPr>
                <w:rStyle w:val="11"/>
              </w:rPr>
              <w:t>- б</w:t>
            </w:r>
            <w:r>
              <w:rPr>
                <w:rStyle w:val="11"/>
                <w:rFonts w:hint="eastAsia"/>
              </w:rPr>
              <w:t>л</w:t>
            </w:r>
            <w:r>
              <w:rPr>
                <w:rStyle w:val="11"/>
              </w:rPr>
              <w:t xml:space="preserve"> окир</w:t>
            </w:r>
            <w:r>
              <w:rPr>
                <w:rStyle w:val="11"/>
                <w:rFonts w:hint="eastAsia"/>
              </w:rPr>
              <w:t>ованного</w:t>
            </w:r>
            <w:r>
              <w:rPr>
                <w:rStyle w:val="11"/>
              </w:rPr>
              <w:t xml:space="preserve"> жилого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vertAlign w:val="subscri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vertAlign w:val="subscri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21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 w:firstLine="160"/>
              <w:jc w:val="left"/>
            </w:pPr>
            <w:r>
              <w:rPr>
                <w:rStyle w:val="11"/>
              </w:rPr>
              <w:t>- многоквартирного жилого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vertAlign w:val="subscript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vertAlign w:val="subscri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240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 w:firstLine="160"/>
              <w:jc w:val="left"/>
            </w:pPr>
            <w:r>
              <w:rPr>
                <w:rStyle w:val="11"/>
              </w:rPr>
              <w:t>- об щест</w:t>
            </w:r>
            <w:r>
              <w:rPr>
                <w:rStyle w:val="11"/>
                <w:rFonts w:hint="eastAsia"/>
              </w:rPr>
              <w:t>венных</w:t>
            </w:r>
            <w:r>
              <w:rPr>
                <w:rStyle w:val="11"/>
              </w:rPr>
              <w:t xml:space="preserve"> объектов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504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1"/>
              </w:rPr>
              <w:t>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"/>
                <w:rFonts w:hint="eastAsia"/>
              </w:rPr>
              <w:t>Коэффициент</w:t>
            </w:r>
            <w:r>
              <w:rPr>
                <w:rStyle w:val="11"/>
              </w:rPr>
              <w:t xml:space="preserve"> озеленения земельных участков, не менее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21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 w:firstLine="160"/>
              <w:jc w:val="left"/>
            </w:pPr>
            <w:r>
              <w:rPr>
                <w:rStyle w:val="11"/>
              </w:rPr>
              <w:t>- и ндивидуального жилого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vertAlign w:val="subscri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21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 w:firstLine="160"/>
              <w:jc w:val="left"/>
            </w:pPr>
            <w:r>
              <w:rPr>
                <w:rStyle w:val="11"/>
              </w:rPr>
              <w:t>- бл окир</w:t>
            </w:r>
            <w:r>
              <w:rPr>
                <w:rStyle w:val="11"/>
                <w:rFonts w:hint="eastAsia"/>
              </w:rPr>
              <w:t>ованного</w:t>
            </w:r>
            <w:r>
              <w:rPr>
                <w:rStyle w:val="11"/>
              </w:rPr>
              <w:t xml:space="preserve"> жилого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vertAlign w:val="subscri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vertAlign w:val="subscri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221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 w:firstLine="160"/>
              <w:jc w:val="left"/>
            </w:pPr>
            <w:r>
              <w:rPr>
                <w:rStyle w:val="11"/>
              </w:rPr>
              <w:t>- многоквартирного жилого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vertAlign w:val="subscript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vertAlign w:val="subscri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240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 w:firstLine="160"/>
              <w:jc w:val="left"/>
            </w:pPr>
            <w:r>
              <w:rPr>
                <w:rStyle w:val="11"/>
              </w:rPr>
              <w:t>- об щест</w:t>
            </w:r>
            <w:r>
              <w:rPr>
                <w:rStyle w:val="11"/>
                <w:rFonts w:hint="eastAsia"/>
              </w:rPr>
              <w:t>венных</w:t>
            </w:r>
            <w:r>
              <w:rPr>
                <w:rStyle w:val="11"/>
              </w:rPr>
              <w:t xml:space="preserve"> объектов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9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1"/>
              </w:rPr>
              <w:t>7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"/>
                <w:rFonts w:hint="eastAsia"/>
              </w:rPr>
              <w:t>Отступы</w:t>
            </w:r>
            <w:r>
              <w:rPr>
                <w:rStyle w:val="11"/>
              </w:rPr>
              <w:t xml:space="preserve"> от красной линии для объектов капитального строительства существующей застройки</w:t>
            </w:r>
          </w:p>
        </w:tc>
        <w:tc>
          <w:tcPr>
            <w:tcW w:w="55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в</w:t>
            </w:r>
            <w:r>
              <w:rPr>
                <w:rStyle w:val="11"/>
              </w:rPr>
              <w:t xml:space="preserve"> соответствии со сложившейся линией </w:t>
            </w:r>
            <w:r>
              <w:rPr>
                <w:rStyle w:val="11"/>
                <w:rFonts w:hint="eastAsia"/>
              </w:rPr>
              <w:t>застройки</w:t>
            </w:r>
          </w:p>
        </w:tc>
      </w:tr>
      <w:tr w:rsidR="00387776">
        <w:trPr>
          <w:trHeight w:hRule="exact" w:val="586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1"/>
              </w:rPr>
              <w:t>8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"/>
                <w:rFonts w:hint="eastAsia"/>
              </w:rPr>
              <w:t>Расстояние</w:t>
            </w:r>
            <w:r>
              <w:rPr>
                <w:rStyle w:val="11"/>
              </w:rPr>
              <w:t xml:space="preserve"> до красной линии улиц, не менее (м):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21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 w:firstLine="160"/>
              <w:jc w:val="left"/>
            </w:pPr>
            <w:r>
              <w:rPr>
                <w:rStyle w:val="11"/>
              </w:rPr>
              <w:t>- от индивидуальных жилых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vertAlign w:val="subscript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221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 w:firstLine="160"/>
              <w:jc w:val="left"/>
            </w:pPr>
            <w:r>
              <w:rPr>
                <w:rStyle w:val="11"/>
              </w:rPr>
              <w:t>- от блок</w:t>
            </w:r>
            <w:r>
              <w:rPr>
                <w:rStyle w:val="11"/>
                <w:rFonts w:hint="eastAsia"/>
              </w:rPr>
              <w:t>ированных</w:t>
            </w:r>
            <w:r>
              <w:rPr>
                <w:rStyle w:val="11"/>
              </w:rPr>
              <w:t xml:space="preserve"> жилых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vertAlign w:val="subscript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vertAlign w:val="subscri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1008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0" w:lineRule="exact"/>
              <w:ind w:left="120" w:firstLine="160"/>
              <w:jc w:val="left"/>
            </w:pPr>
            <w:r>
              <w:rPr>
                <w:rStyle w:val="11"/>
              </w:rPr>
              <w:t>- от многоквартирных жилых домов без встроенных в первые этажи помещений общественного назначения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92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"/>
              </w:rPr>
              <w:t xml:space="preserve">- от </w:t>
            </w:r>
            <w:r>
              <w:rPr>
                <w:rStyle w:val="11"/>
                <w:rFonts w:hint="eastAsia"/>
              </w:rPr>
              <w:t>многоквартирных</w:t>
            </w:r>
            <w:r>
              <w:rPr>
                <w:rStyle w:val="11"/>
              </w:rPr>
              <w:t xml:space="preserve"> домов со встроенными в первые этажи помещений общественного назначения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"/>
                <w:rFonts w:hint="eastAsia"/>
              </w:rPr>
              <w:t>Допускается</w:t>
            </w:r>
            <w:r>
              <w:rPr>
                <w:rStyle w:val="11"/>
              </w:rPr>
              <w:t xml:space="preserve"> по красной линии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1"/>
              </w:rPr>
              <w:t>9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"/>
                <w:rFonts w:hint="eastAsia"/>
              </w:rPr>
              <w:t>Расстояние</w:t>
            </w:r>
            <w:r>
              <w:rPr>
                <w:rStyle w:val="11"/>
              </w:rPr>
              <w:t xml:space="preserve"> до красной линии улиц от стен дошкольных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87776" w:rsidRDefault="003877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95"/>
        <w:gridCol w:w="3235"/>
        <w:gridCol w:w="1008"/>
        <w:gridCol w:w="864"/>
        <w:gridCol w:w="710"/>
        <w:gridCol w:w="1133"/>
        <w:gridCol w:w="850"/>
        <w:gridCol w:w="998"/>
      </w:tblGrid>
      <w:tr w:rsidR="00387776">
        <w:trPr>
          <w:trHeight w:hRule="exact" w:val="2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  <w:rFonts w:hint="eastAsia"/>
              </w:rPr>
              <w:t>№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1"/>
                <w:rFonts w:hint="eastAsia"/>
              </w:rPr>
              <w:t>Наименование</w:t>
            </w:r>
            <w:r>
              <w:rPr>
                <w:rStyle w:val="11"/>
              </w:rPr>
              <w:t xml:space="preserve"> параметров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Территориальные</w:t>
            </w:r>
            <w:r>
              <w:rPr>
                <w:rStyle w:val="11"/>
              </w:rPr>
              <w:t xml:space="preserve"> зоны</w:t>
            </w:r>
          </w:p>
        </w:tc>
      </w:tr>
      <w:tr w:rsidR="00387776">
        <w:trPr>
          <w:trHeight w:hRule="exact" w:val="47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11"/>
                <w:rFonts w:hint="eastAsia"/>
              </w:rPr>
              <w:t>образовательных</w:t>
            </w:r>
            <w:r>
              <w:rPr>
                <w:rStyle w:val="11"/>
              </w:rPr>
              <w:t xml:space="preserve"> </w:t>
            </w:r>
            <w:r>
              <w:rPr>
                <w:rStyle w:val="11"/>
                <w:rFonts w:hint="eastAsia"/>
              </w:rPr>
              <w:t>учреждений</w:t>
            </w:r>
            <w:r>
              <w:rPr>
                <w:rStyle w:val="11"/>
              </w:rPr>
              <w:t>, не менее(м)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69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10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"/>
                <w:rFonts w:hint="eastAsia"/>
              </w:rPr>
              <w:t>Расстояние</w:t>
            </w:r>
            <w:r>
              <w:rPr>
                <w:rStyle w:val="11"/>
              </w:rPr>
              <w:t xml:space="preserve"> от красной линии улиц до прочих зданий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"/>
                <w:rFonts w:hint="eastAsia"/>
              </w:rPr>
              <w:t>В</w:t>
            </w:r>
            <w:r>
              <w:rPr>
                <w:rStyle w:val="11"/>
              </w:rPr>
              <w:t xml:space="preserve"> соответствии с проектом планировки, региональными и местными нормативами градостроительного проектирования</w:t>
            </w:r>
          </w:p>
        </w:tc>
      </w:tr>
      <w:tr w:rsidR="00387776">
        <w:trPr>
          <w:trHeight w:hRule="exact" w:val="552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11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"/>
                <w:rFonts w:hint="eastAsia"/>
              </w:rPr>
              <w:t>Предельное</w:t>
            </w:r>
            <w:r>
              <w:rPr>
                <w:rStyle w:val="11"/>
              </w:rPr>
              <w:t xml:space="preserve"> количество этажей, (этаж):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21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 w:firstLine="160"/>
              <w:jc w:val="left"/>
            </w:pPr>
            <w:r>
              <w:rPr>
                <w:rStyle w:val="11"/>
              </w:rPr>
              <w:t xml:space="preserve">- </w:t>
            </w:r>
            <w:r>
              <w:rPr>
                <w:rStyle w:val="11"/>
                <w:rFonts w:hint="eastAsia"/>
              </w:rPr>
              <w:t>индивидуального</w:t>
            </w:r>
            <w:r>
              <w:rPr>
                <w:rStyle w:val="11"/>
              </w:rPr>
              <w:t xml:space="preserve"> жилого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vertAlign w:val="subscri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vertAlign w:val="subscri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21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 w:firstLine="160"/>
              <w:jc w:val="left"/>
            </w:pPr>
            <w:r>
              <w:rPr>
                <w:rStyle w:val="11"/>
              </w:rPr>
              <w:t>- бл окированного жилого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  <w:vertAlign w:val="subscri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vertAlign w:val="subscri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470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0" w:lineRule="exact"/>
              <w:ind w:left="120" w:firstLine="160"/>
              <w:jc w:val="left"/>
            </w:pPr>
            <w:r>
              <w:rPr>
                <w:rStyle w:val="11"/>
              </w:rPr>
              <w:t>- многоквартирного жилого дома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11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9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12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1"/>
                <w:rFonts w:hint="eastAsia"/>
              </w:rPr>
              <w:t>Высота</w:t>
            </w:r>
            <w:r>
              <w:rPr>
                <w:rStyle w:val="11"/>
              </w:rPr>
              <w:t xml:space="preserve"> здания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"/>
                <w:rFonts w:hint="eastAsia"/>
              </w:rPr>
              <w:t>Определяется</w:t>
            </w:r>
            <w:r>
              <w:rPr>
                <w:rStyle w:val="11"/>
              </w:rPr>
              <w:t xml:space="preserve"> проектом планировки, региональными и местным</w:t>
            </w:r>
            <w:r>
              <w:rPr>
                <w:rStyle w:val="11"/>
                <w:rFonts w:hint="eastAsia"/>
              </w:rPr>
              <w:t>и</w:t>
            </w:r>
            <w:r>
              <w:rPr>
                <w:rStyle w:val="11"/>
              </w:rPr>
              <w:t xml:space="preserve"> нормативами градостроительного проектирования и требованиями </w:t>
            </w:r>
            <w:r>
              <w:rPr>
                <w:rStyle w:val="11"/>
                <w:rFonts w:hint="eastAsia"/>
              </w:rPr>
              <w:t>охраны</w:t>
            </w:r>
            <w:r>
              <w:rPr>
                <w:rStyle w:val="11"/>
              </w:rPr>
              <w:t xml:space="preserve"> историко</w:t>
            </w:r>
            <w:r>
              <w:rPr>
                <w:rStyle w:val="11"/>
              </w:rPr>
              <w:softHyphen/>
            </w:r>
            <w:r>
              <w:rPr>
                <w:rStyle w:val="11"/>
                <w:rFonts w:hint="eastAsia"/>
              </w:rPr>
              <w:t>культурного</w:t>
            </w:r>
            <w:r>
              <w:rPr>
                <w:rStyle w:val="11"/>
              </w:rPr>
              <w:t xml:space="preserve"> наследия населенного пункта</w:t>
            </w:r>
          </w:p>
        </w:tc>
      </w:tr>
      <w:tr w:rsidR="00387776">
        <w:trPr>
          <w:trHeight w:hRule="exact"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13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11"/>
                <w:rFonts w:hint="eastAsia"/>
              </w:rPr>
              <w:t>Высота</w:t>
            </w:r>
            <w:r>
              <w:rPr>
                <w:rStyle w:val="11"/>
              </w:rPr>
              <w:t xml:space="preserve"> ограждения земельного участка по уличному фронту (м)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1"/>
              </w:rPr>
              <w:t>1,5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1"/>
              </w:rPr>
              <w:t>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87776" w:rsidRDefault="00387776">
      <w:pPr>
        <w:rPr>
          <w:sz w:val="2"/>
          <w:szCs w:val="2"/>
        </w:rPr>
      </w:pPr>
    </w:p>
    <w:p w:rsidR="00387776" w:rsidRDefault="00387776">
      <w:pPr>
        <w:pStyle w:val="3"/>
        <w:numPr>
          <w:ilvl w:val="0"/>
          <w:numId w:val="2"/>
        </w:numPr>
        <w:shd w:val="clear" w:color="auto" w:fill="auto"/>
        <w:tabs>
          <w:tab w:val="left" w:pos="381"/>
        </w:tabs>
        <w:spacing w:before="64" w:after="171" w:line="274" w:lineRule="exact"/>
        <w:ind w:left="40" w:right="40"/>
      </w:pPr>
      <w:r>
        <w:rPr>
          <w:rFonts w:hint="eastAsia"/>
        </w:rPr>
        <w:t>Расстояния</w:t>
      </w:r>
      <w:r>
        <w:t xml:space="preserve"> между жилыми зданиями, а также между жилыми, общественными и производственными зданиями определяются, исходя </w:t>
      </w:r>
      <w:r>
        <w:rPr>
          <w:rFonts w:hint="eastAsia"/>
        </w:rPr>
        <w:t>из</w:t>
      </w:r>
      <w:r>
        <w:t xml:space="preserve"> требований безопасности, инсоляции и санитарной защиты в соответствии с требованиями технических регламентов (а вплоть до их вступления в устан</w:t>
      </w:r>
      <w:r>
        <w:rPr>
          <w:rFonts w:hint="eastAsia"/>
        </w:rPr>
        <w:t>овленном</w:t>
      </w:r>
      <w:r>
        <w:t xml:space="preserve"> порядке в силу — нормативных технических документов в части, не противоречащей Федеральному закону о</w:t>
      </w:r>
      <w:r>
        <w:rPr>
          <w:rFonts w:hint="eastAsia"/>
        </w:rPr>
        <w:t>т</w:t>
      </w:r>
      <w:r>
        <w:t xml:space="preserve"> 27 дек</w:t>
      </w:r>
      <w:r>
        <w:rPr>
          <w:rFonts w:hint="eastAsia"/>
        </w:rPr>
        <w:t>абря</w:t>
      </w:r>
      <w:r>
        <w:t xml:space="preserve"> 2002 года № 184-Ф</w:t>
      </w:r>
      <w:r>
        <w:rPr>
          <w:rFonts w:hint="eastAsia"/>
        </w:rPr>
        <w:t>З</w:t>
      </w:r>
      <w:r>
        <w:t xml:space="preserve"> «О техническом регулировании» и Градостроительному кодексу Российской Федерации.</w:t>
      </w:r>
    </w:p>
    <w:p w:rsidR="00387776" w:rsidRDefault="00387776">
      <w:pPr>
        <w:pStyle w:val="3"/>
        <w:shd w:val="clear" w:color="auto" w:fill="auto"/>
        <w:spacing w:after="41" w:line="210" w:lineRule="exact"/>
        <w:ind w:left="40"/>
      </w:pPr>
      <w:r>
        <w:rPr>
          <w:rFonts w:hint="eastAsia"/>
        </w:rPr>
        <w:t>Статья</w:t>
      </w:r>
      <w:r>
        <w:t xml:space="preserve"> 67. Градостроительные регла</w:t>
      </w:r>
      <w:r>
        <w:rPr>
          <w:rFonts w:hint="eastAsia"/>
        </w:rPr>
        <w:t>менты</w:t>
      </w:r>
      <w:r>
        <w:t xml:space="preserve"> </w:t>
      </w:r>
      <w:r>
        <w:rPr>
          <w:rFonts w:hint="eastAsia"/>
        </w:rPr>
        <w:t>общественно</w:t>
      </w:r>
      <w:r>
        <w:t>-деловых зон</w:t>
      </w:r>
    </w:p>
    <w:p w:rsidR="00387776" w:rsidRDefault="00387776">
      <w:pPr>
        <w:pStyle w:val="3"/>
        <w:numPr>
          <w:ilvl w:val="0"/>
          <w:numId w:val="3"/>
        </w:numPr>
        <w:shd w:val="clear" w:color="auto" w:fill="auto"/>
        <w:spacing w:after="0" w:line="250" w:lineRule="exact"/>
        <w:ind w:left="40" w:right="40"/>
      </w:pPr>
      <w:r>
        <w:t xml:space="preserve"> Территориальные зоны «ОД» выделены для обеспечения правовых условий использован</w:t>
      </w:r>
      <w:r>
        <w:rPr>
          <w:rFonts w:hint="eastAsia"/>
        </w:rPr>
        <w:t>ия</w:t>
      </w:r>
      <w:r>
        <w:t xml:space="preserve"> земельных участков и объектов капитального строительства, в том числе федерального, регионального и местного значения, с широким спектром админ</w:t>
      </w:r>
      <w:r>
        <w:rPr>
          <w:rFonts w:hint="eastAsia"/>
        </w:rPr>
        <w:t>истративных</w:t>
      </w:r>
      <w:r>
        <w:t>, деловых, общественных, культурных, обслуживающих и коммерческих видов использования.</w:t>
      </w:r>
    </w:p>
    <w:p w:rsidR="00387776" w:rsidRDefault="00387776">
      <w:pPr>
        <w:pStyle w:val="3"/>
        <w:numPr>
          <w:ilvl w:val="0"/>
          <w:numId w:val="3"/>
        </w:numPr>
        <w:shd w:val="clear" w:color="auto" w:fill="auto"/>
        <w:spacing w:after="0" w:line="250" w:lineRule="exact"/>
        <w:ind w:left="40" w:right="40"/>
      </w:pPr>
      <w:r>
        <w:t xml:space="preserve"> Зона «ОД-1» выделена для обеспечения правовых условий использования земельных участков и объектов капитального строительства деловых, общественных, культурны</w:t>
      </w:r>
      <w:r>
        <w:rPr>
          <w:rFonts w:hint="eastAsia"/>
        </w:rPr>
        <w:t>х</w:t>
      </w:r>
      <w:r>
        <w:t>, обслуживающих и коммерческих видов использования, формирующих обще</w:t>
      </w:r>
      <w:r>
        <w:rPr>
          <w:rFonts w:hint="eastAsia"/>
        </w:rPr>
        <w:t>ственно</w:t>
      </w:r>
      <w:r>
        <w:softHyphen/>
      </w:r>
      <w:r>
        <w:rPr>
          <w:rFonts w:hint="eastAsia"/>
        </w:rPr>
        <w:t>деловой</w:t>
      </w:r>
      <w:r>
        <w:t xml:space="preserve"> центр, с возможностью со</w:t>
      </w:r>
      <w:r>
        <w:rPr>
          <w:rFonts w:hint="eastAsia"/>
        </w:rPr>
        <w:t>четания</w:t>
      </w:r>
      <w:r>
        <w:t xml:space="preserve"> с жилой застройкой.</w:t>
      </w:r>
    </w:p>
    <w:p w:rsidR="00387776" w:rsidRDefault="00387776">
      <w:pPr>
        <w:pStyle w:val="3"/>
        <w:numPr>
          <w:ilvl w:val="0"/>
          <w:numId w:val="3"/>
        </w:numPr>
        <w:shd w:val="clear" w:color="auto" w:fill="auto"/>
        <w:spacing w:after="0" w:line="250" w:lineRule="exact"/>
        <w:ind w:left="40" w:right="40"/>
      </w:pPr>
      <w:r>
        <w:rPr>
          <w:rFonts w:hint="eastAsia"/>
        </w:rPr>
        <w:t>Размещение</w:t>
      </w:r>
      <w:r>
        <w:t>, проектирование, стро</w:t>
      </w:r>
      <w:r>
        <w:rPr>
          <w:rFonts w:hint="eastAsia"/>
        </w:rPr>
        <w:t>ительство</w:t>
      </w:r>
      <w:r>
        <w:t xml:space="preserve"> и эксплуатация вновь строящихся, реконструируемых и действующих объектов, явл</w:t>
      </w:r>
      <w:r>
        <w:rPr>
          <w:rFonts w:hint="eastAsia"/>
        </w:rPr>
        <w:t>яющихся</w:t>
      </w:r>
      <w:r>
        <w:t xml:space="preserve"> источниками воздействия на среду обитания и здоровье человека, регламентируются требованиями санитарно</w:t>
      </w:r>
      <w:r>
        <w:softHyphen/>
      </w:r>
      <w:r>
        <w:rPr>
          <w:rFonts w:hint="eastAsia"/>
        </w:rPr>
        <w:t>эпидемиологических</w:t>
      </w:r>
      <w:r>
        <w:t xml:space="preserve"> правил и нормативов СанПиН 2.2.1/2.1.1.1200-03 «Санитарно</w:t>
      </w:r>
      <w:r>
        <w:softHyphen/>
      </w:r>
      <w:r>
        <w:rPr>
          <w:rFonts w:hint="eastAsia"/>
        </w:rPr>
        <w:t>защитные</w:t>
      </w:r>
      <w:r>
        <w:t xml:space="preserve"> з</w:t>
      </w:r>
      <w:r>
        <w:rPr>
          <w:rFonts w:hint="eastAsia"/>
        </w:rPr>
        <w:t>оны</w:t>
      </w:r>
      <w:r>
        <w:t xml:space="preserve"> и санитарная классификация предприятий, сооружений и и</w:t>
      </w:r>
      <w:r>
        <w:rPr>
          <w:rFonts w:hint="eastAsia"/>
        </w:rPr>
        <w:t>ных</w:t>
      </w:r>
      <w:r>
        <w:t xml:space="preserve"> объектов».</w:t>
      </w:r>
    </w:p>
    <w:p w:rsidR="00387776" w:rsidRDefault="00387776">
      <w:pPr>
        <w:pStyle w:val="3"/>
        <w:numPr>
          <w:ilvl w:val="0"/>
          <w:numId w:val="3"/>
        </w:numPr>
        <w:shd w:val="clear" w:color="auto" w:fill="auto"/>
        <w:tabs>
          <w:tab w:val="left" w:leader="underscore" w:pos="5147"/>
          <w:tab w:val="left" w:leader="underscore" w:pos="9410"/>
        </w:tabs>
        <w:spacing w:after="0" w:line="250" w:lineRule="exact"/>
        <w:ind w:left="40" w:right="40"/>
      </w:pPr>
      <w:r>
        <w:rPr>
          <w:rFonts w:hint="eastAsia"/>
        </w:rPr>
        <w:t>Градостроительные</w:t>
      </w:r>
      <w:r>
        <w:t xml:space="preserve"> регламенты общественно-деловых зон в части видов </w:t>
      </w:r>
      <w:r>
        <w:rPr>
          <w:rStyle w:val="2"/>
          <w:rFonts w:hint="eastAsia"/>
        </w:rPr>
        <w:t>разрешенного</w:t>
      </w:r>
      <w:r>
        <w:rPr>
          <w:rStyle w:val="2"/>
        </w:rPr>
        <w:t xml:space="preserve"> использования</w:t>
      </w: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416"/>
        <w:gridCol w:w="706"/>
        <w:gridCol w:w="3562"/>
        <w:gridCol w:w="706"/>
      </w:tblGrid>
      <w:tr w:rsidR="00387776">
        <w:trPr>
          <w:trHeight w:hRule="exact" w:val="346"/>
          <w:jc w:val="center"/>
        </w:trPr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Основные</w:t>
            </w:r>
            <w:r>
              <w:rPr>
                <w:rStyle w:val="11"/>
              </w:rPr>
              <w:t xml:space="preserve"> виды разрешенного использования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11"/>
                <w:rFonts w:hint="eastAsia"/>
              </w:rPr>
              <w:t>Условно</w:t>
            </w:r>
            <w:r>
              <w:rPr>
                <w:rStyle w:val="11"/>
              </w:rPr>
              <w:t xml:space="preserve"> разрешенные виды использования</w:t>
            </w:r>
          </w:p>
        </w:tc>
      </w:tr>
      <w:tr w:rsidR="00387776">
        <w:trPr>
          <w:trHeight w:hRule="exact" w:val="3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Наименование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  <w:rFonts w:hint="eastAsia"/>
              </w:rPr>
              <w:t>Код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Наименование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  <w:rFonts w:hint="eastAsia"/>
              </w:rPr>
              <w:t>Код</w:t>
            </w:r>
          </w:p>
        </w:tc>
      </w:tr>
      <w:tr w:rsidR="00387776">
        <w:trPr>
          <w:trHeight w:hRule="exact" w:val="341"/>
          <w:jc w:val="center"/>
        </w:trPr>
        <w:tc>
          <w:tcPr>
            <w:tcW w:w="93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«ОД</w:t>
            </w:r>
            <w:r>
              <w:rPr>
                <w:rStyle w:val="11"/>
              </w:rPr>
              <w:t>-1» - зона для многофункциональной общественно-деловой застройки</w:t>
            </w:r>
          </w:p>
        </w:tc>
      </w:tr>
      <w:tr w:rsidR="00387776">
        <w:trPr>
          <w:trHeight w:hRule="exact" w:val="3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Коммунальное</w:t>
            </w:r>
            <w:r>
              <w:rPr>
                <w:rStyle w:val="11"/>
              </w:rPr>
              <w:t xml:space="preserve"> обслуживание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3.1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1"/>
                <w:rFonts w:hint="eastAsia"/>
              </w:rPr>
              <w:t>Многоэтажная</w:t>
            </w:r>
            <w:r>
              <w:rPr>
                <w:rStyle w:val="11"/>
              </w:rPr>
              <w:t xml:space="preserve"> жилая застройка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2.6</w:t>
            </w:r>
          </w:p>
        </w:tc>
      </w:tr>
      <w:tr w:rsidR="00387776">
        <w:trPr>
          <w:trHeight w:hRule="exact" w:val="336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Социальное</w:t>
            </w:r>
            <w:r>
              <w:rPr>
                <w:rStyle w:val="11"/>
              </w:rPr>
              <w:t xml:space="preserve"> обслуживание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3.2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1"/>
                <w:rFonts w:hint="eastAsia"/>
              </w:rPr>
              <w:t>Обслуживание</w:t>
            </w:r>
            <w:r>
              <w:rPr>
                <w:rStyle w:val="11"/>
              </w:rPr>
              <w:t xml:space="preserve"> жилой застройки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2.7</w:t>
            </w:r>
          </w:p>
        </w:tc>
      </w:tr>
      <w:tr w:rsidR="00387776">
        <w:trPr>
          <w:trHeight w:hRule="exact" w:val="576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Бытовое</w:t>
            </w:r>
            <w:r>
              <w:rPr>
                <w:rStyle w:val="11"/>
              </w:rPr>
              <w:t xml:space="preserve"> обслуживание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3.3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"/>
                <w:rFonts w:hint="eastAsia"/>
              </w:rPr>
              <w:t>Дошкольное</w:t>
            </w:r>
            <w:r>
              <w:rPr>
                <w:rStyle w:val="11"/>
              </w:rPr>
              <w:t>, начальное и среднее общее образование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1"/>
              </w:rPr>
              <w:t>3.5.1</w:t>
            </w:r>
          </w:p>
        </w:tc>
      </w:tr>
      <w:tr w:rsidR="00387776">
        <w:trPr>
          <w:trHeight w:hRule="exact" w:val="336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Здравоохранение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3.4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57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Среднее</w:t>
            </w:r>
            <w:r>
              <w:rPr>
                <w:rStyle w:val="11"/>
              </w:rPr>
              <w:t xml:space="preserve"> и высшее профессиональное образование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1"/>
              </w:rPr>
              <w:t>3.5.2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6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Культурное</w:t>
            </w:r>
            <w:r>
              <w:rPr>
                <w:rStyle w:val="11"/>
              </w:rPr>
              <w:t xml:space="preserve"> развитие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3.6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87776" w:rsidRDefault="003877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416"/>
        <w:gridCol w:w="706"/>
        <w:gridCol w:w="3562"/>
        <w:gridCol w:w="706"/>
      </w:tblGrid>
      <w:tr w:rsidR="00387776">
        <w:trPr>
          <w:trHeight w:hRule="exact" w:val="350"/>
          <w:jc w:val="center"/>
        </w:trPr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Основные</w:t>
            </w:r>
            <w:r>
              <w:rPr>
                <w:rStyle w:val="11"/>
              </w:rPr>
              <w:t xml:space="preserve"> виды разрешенного использования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11"/>
                <w:rFonts w:hint="eastAsia"/>
              </w:rPr>
              <w:t>Условно</w:t>
            </w:r>
            <w:r>
              <w:rPr>
                <w:rStyle w:val="11"/>
              </w:rPr>
              <w:t xml:space="preserve"> разрешенные виды использования</w:t>
            </w:r>
          </w:p>
        </w:tc>
      </w:tr>
      <w:tr w:rsidR="00387776">
        <w:trPr>
          <w:trHeight w:hRule="exact" w:val="3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Наименование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  <w:rFonts w:hint="eastAsia"/>
              </w:rPr>
              <w:t>Код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Наименование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  <w:rFonts w:hint="eastAsia"/>
              </w:rPr>
              <w:t>Код</w:t>
            </w:r>
          </w:p>
        </w:tc>
      </w:tr>
      <w:tr w:rsidR="00387776">
        <w:trPr>
          <w:trHeight w:hRule="exact" w:val="336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Религиозное</w:t>
            </w:r>
            <w:r>
              <w:rPr>
                <w:rStyle w:val="11"/>
              </w:rPr>
              <w:t xml:space="preserve"> использование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3.7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Общественное</w:t>
            </w:r>
            <w:r>
              <w:rPr>
                <w:rStyle w:val="11"/>
              </w:rPr>
              <w:t xml:space="preserve"> управление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3.8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Обеспечение</w:t>
            </w:r>
            <w:r>
              <w:rPr>
                <w:rStyle w:val="11"/>
              </w:rPr>
              <w:t xml:space="preserve"> научной деятельности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3.9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Амбулаторное</w:t>
            </w:r>
            <w:r>
              <w:rPr>
                <w:rStyle w:val="11"/>
              </w:rPr>
              <w:t xml:space="preserve"> ветеринарное </w:t>
            </w:r>
            <w:r>
              <w:rPr>
                <w:rStyle w:val="11"/>
                <w:rFonts w:hint="eastAsia"/>
              </w:rPr>
              <w:t>обслуживание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1"/>
              </w:rPr>
              <w:t>3.10.1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Деловое</w:t>
            </w:r>
            <w:r>
              <w:rPr>
                <w:rStyle w:val="11"/>
              </w:rPr>
              <w:t xml:space="preserve"> управление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4.1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566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Объекты</w:t>
            </w:r>
            <w:r>
              <w:rPr>
                <w:rStyle w:val="11"/>
              </w:rPr>
              <w:t xml:space="preserve"> торговли (торговые центры, торгово</w:t>
            </w:r>
            <w:r>
              <w:rPr>
                <w:rStyle w:val="11"/>
              </w:rPr>
              <w:softHyphen/>
            </w:r>
            <w:r>
              <w:rPr>
                <w:rStyle w:val="11"/>
                <w:rFonts w:hint="eastAsia"/>
              </w:rPr>
              <w:t>развлекательные</w:t>
            </w:r>
            <w:r>
              <w:rPr>
                <w:rStyle w:val="11"/>
              </w:rPr>
              <w:t xml:space="preserve"> центры (комплексы)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4.2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Рынки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4.3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Магазины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4.4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Банковская</w:t>
            </w:r>
            <w:r>
              <w:rPr>
                <w:rStyle w:val="11"/>
              </w:rPr>
              <w:t xml:space="preserve"> и страховая деятельность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4.5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Общественное</w:t>
            </w:r>
            <w:r>
              <w:rPr>
                <w:rStyle w:val="11"/>
              </w:rPr>
              <w:t xml:space="preserve"> питание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4.6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36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Гостиничное</w:t>
            </w:r>
            <w:r>
              <w:rPr>
                <w:rStyle w:val="11"/>
              </w:rPr>
              <w:t xml:space="preserve"> </w:t>
            </w:r>
            <w:r>
              <w:rPr>
                <w:rStyle w:val="11"/>
                <w:rFonts w:hint="eastAsia"/>
              </w:rPr>
              <w:t>обслуживание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4.7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Развлечения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4.8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Обслуживание</w:t>
            </w:r>
            <w:r>
              <w:rPr>
                <w:rStyle w:val="11"/>
              </w:rPr>
              <w:t xml:space="preserve"> автотранспорта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4.9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Объекты</w:t>
            </w:r>
            <w:r>
              <w:rPr>
                <w:rStyle w:val="11"/>
              </w:rPr>
              <w:t xml:space="preserve"> придорожного сервиса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1"/>
              </w:rPr>
              <w:t>4.9.1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Выставочно</w:t>
            </w:r>
            <w:r>
              <w:rPr>
                <w:rStyle w:val="11"/>
              </w:rPr>
              <w:t>-ярмарочная деятельность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4.10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Спорт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5.1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36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Причалы</w:t>
            </w:r>
            <w:r>
              <w:rPr>
                <w:rStyle w:val="11"/>
              </w:rPr>
              <w:t xml:space="preserve"> для маломерных судов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5.4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Обеспечение</w:t>
            </w:r>
            <w:r>
              <w:rPr>
                <w:rStyle w:val="11"/>
              </w:rPr>
              <w:t xml:space="preserve"> внутреннего правопорядка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8.3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Историко</w:t>
            </w:r>
            <w:r>
              <w:rPr>
                <w:rStyle w:val="11"/>
              </w:rPr>
              <w:t>-культурная деятельность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9.3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Водные</w:t>
            </w:r>
            <w:r>
              <w:rPr>
                <w:rStyle w:val="11"/>
              </w:rPr>
              <w:t xml:space="preserve"> объекты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11.0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Общее</w:t>
            </w:r>
            <w:r>
              <w:rPr>
                <w:rStyle w:val="11"/>
              </w:rPr>
              <w:t xml:space="preserve"> пользование водными объектами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11.1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57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26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Земельные</w:t>
            </w:r>
            <w:r>
              <w:rPr>
                <w:rStyle w:val="11"/>
              </w:rPr>
              <w:t xml:space="preserve"> участки (территории) общего пользования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12.0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87776" w:rsidRDefault="00387776">
      <w:pPr>
        <w:spacing w:line="180" w:lineRule="exact"/>
        <w:rPr>
          <w:sz w:val="2"/>
          <w:szCs w:val="2"/>
        </w:rPr>
      </w:pPr>
    </w:p>
    <w:p w:rsidR="00387776" w:rsidRDefault="00387776">
      <w:pPr>
        <w:pStyle w:val="10"/>
        <w:framePr w:w="9538" w:wrap="notBeside" w:vAnchor="text" w:hAnchor="text" w:xAlign="center" w:y="1"/>
        <w:shd w:val="clear" w:color="auto" w:fill="auto"/>
        <w:tabs>
          <w:tab w:val="left" w:leader="underscore" w:pos="9374"/>
        </w:tabs>
      </w:pPr>
      <w:r>
        <w:t>5. Градостроительные регламенты общественно-деловых зон в части предельных параметров разрешенного строительства, реконструкции объектов ка</w:t>
      </w:r>
      <w:r>
        <w:rPr>
          <w:rFonts w:hint="eastAsia"/>
        </w:rPr>
        <w:t>питального</w:t>
      </w:r>
      <w:r>
        <w:t xml:space="preserve"> </w:t>
      </w:r>
      <w:r>
        <w:rPr>
          <w:rStyle w:val="a2"/>
          <w:rFonts w:hint="eastAsia"/>
        </w:rPr>
        <w:t>строительства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51"/>
        <w:gridCol w:w="4541"/>
        <w:gridCol w:w="4546"/>
      </w:tblGrid>
      <w:tr w:rsidR="00387776">
        <w:trPr>
          <w:trHeight w:hRule="exact" w:val="221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8"/>
                <w:rFonts w:hint="eastAsia"/>
              </w:rPr>
              <w:t>№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"/>
                <w:rFonts w:hint="eastAsia"/>
              </w:rPr>
              <w:t>Наименование</w:t>
            </w:r>
            <w:r>
              <w:rPr>
                <w:rStyle w:val="8"/>
              </w:rPr>
              <w:t xml:space="preserve"> параметров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8"/>
                <w:rFonts w:hint="eastAsia"/>
              </w:rPr>
              <w:t>Территориальные</w:t>
            </w:r>
            <w:r>
              <w:rPr>
                <w:rStyle w:val="8"/>
              </w:rPr>
              <w:t xml:space="preserve"> зоны</w:t>
            </w:r>
          </w:p>
        </w:tc>
      </w:tr>
      <w:tr w:rsidR="00387776">
        <w:trPr>
          <w:trHeight w:hRule="exact" w:val="403"/>
          <w:jc w:val="center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8"/>
                <w:rFonts w:hint="eastAsia"/>
              </w:rPr>
              <w:t>№</w:t>
            </w:r>
          </w:p>
        </w:tc>
        <w:tc>
          <w:tcPr>
            <w:tcW w:w="4541" w:type="dxa"/>
            <w:tcBorders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8"/>
                <w:rFonts w:hint="eastAsia"/>
              </w:rPr>
              <w:t>ОД</w:t>
            </w:r>
            <w:r>
              <w:rPr>
                <w:rStyle w:val="8"/>
              </w:rPr>
              <w:t>-1</w:t>
            </w:r>
          </w:p>
        </w:tc>
      </w:tr>
      <w:tr w:rsidR="00387776">
        <w:trPr>
          <w:trHeight w:hRule="exact" w:val="240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8pt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21" w:lineRule="exact"/>
              <w:ind w:left="120"/>
              <w:jc w:val="left"/>
            </w:pPr>
            <w:r>
              <w:rPr>
                <w:rStyle w:val="8pt"/>
                <w:rFonts w:hint="eastAsia"/>
              </w:rPr>
              <w:t>Минимальные</w:t>
            </w:r>
            <w:r>
              <w:rPr>
                <w:rStyle w:val="8pt"/>
              </w:rPr>
              <w:t xml:space="preserve"> и максимальные </w:t>
            </w:r>
            <w:r>
              <w:rPr>
                <w:rStyle w:val="8pt"/>
                <w:rFonts w:hint="eastAsia"/>
              </w:rPr>
              <w:t>параметры</w:t>
            </w:r>
            <w:r>
              <w:rPr>
                <w:rStyle w:val="8pt"/>
              </w:rPr>
              <w:t xml:space="preserve"> земельных участков объектов обслуживания населения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21" w:lineRule="exact"/>
              <w:ind w:left="120"/>
              <w:jc w:val="left"/>
            </w:pPr>
            <w:r>
              <w:rPr>
                <w:rStyle w:val="8pt"/>
                <w:rFonts w:hint="eastAsia"/>
              </w:rPr>
              <w:t>Определяются</w:t>
            </w:r>
            <w:r>
              <w:rPr>
                <w:rStyle w:val="8pt"/>
              </w:rPr>
              <w:t xml:space="preserve"> проектом планировки, проектом межевания согласно техническим регламентам (</w:t>
            </w:r>
            <w:r>
              <w:rPr>
                <w:rStyle w:val="8pt"/>
                <w:rFonts w:hint="eastAsia"/>
              </w:rPr>
              <w:t>а</w:t>
            </w:r>
            <w:r>
              <w:rPr>
                <w:rStyle w:val="8pt"/>
              </w:rPr>
              <w:t xml:space="preserve"> вплоть до их вступления в установленном порядке в силу — нормативным техническим документам в части, не пр</w:t>
            </w:r>
            <w:r>
              <w:rPr>
                <w:rStyle w:val="8pt"/>
                <w:rFonts w:hint="eastAsia"/>
              </w:rPr>
              <w:t>отиворечащей</w:t>
            </w:r>
            <w:r>
              <w:rPr>
                <w:rStyle w:val="8pt"/>
              </w:rPr>
              <w:t xml:space="preserve"> Федеральному зак</w:t>
            </w:r>
            <w:r>
              <w:rPr>
                <w:rStyle w:val="8pt"/>
                <w:rFonts w:hint="eastAsia"/>
              </w:rPr>
              <w:t>ону</w:t>
            </w:r>
            <w:r>
              <w:rPr>
                <w:rStyle w:val="8pt"/>
              </w:rPr>
              <w:t xml:space="preserve"> от 27 декабря 2002 года № 184-ФЗ «О техническом регулировании» и Градостроительному кодексу Российской Федерации), региональными и местными нормативами градостроительного пр</w:t>
            </w:r>
            <w:r>
              <w:rPr>
                <w:rStyle w:val="8pt"/>
                <w:rFonts w:hint="eastAsia"/>
              </w:rPr>
              <w:t>оектирования</w:t>
            </w:r>
          </w:p>
        </w:tc>
      </w:tr>
      <w:tr w:rsidR="00387776">
        <w:trPr>
          <w:trHeight w:hRule="exact" w:val="634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8pt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02" w:lineRule="exact"/>
              <w:ind w:left="120"/>
              <w:jc w:val="left"/>
            </w:pPr>
            <w:r>
              <w:rPr>
                <w:rStyle w:val="8pt"/>
                <w:rFonts w:hint="eastAsia"/>
              </w:rPr>
              <w:t>Минимальная</w:t>
            </w:r>
            <w:r>
              <w:rPr>
                <w:rStyle w:val="8pt"/>
              </w:rPr>
              <w:t xml:space="preserve"> площадь участка:</w:t>
            </w:r>
          </w:p>
          <w:p w:rsidR="00387776" w:rsidRDefault="00387776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02" w:lineRule="exact"/>
              <w:ind w:left="120"/>
              <w:jc w:val="left"/>
            </w:pPr>
            <w:r>
              <w:rPr>
                <w:rStyle w:val="8pt"/>
              </w:rPr>
              <w:t>—</w:t>
            </w:r>
            <w:r>
              <w:rPr>
                <w:rStyle w:val="8pt"/>
                <w:rFonts w:hint="eastAsia"/>
              </w:rPr>
              <w:t>многоквартирного</w:t>
            </w:r>
            <w:r>
              <w:rPr>
                <w:rStyle w:val="8pt"/>
              </w:rPr>
              <w:t xml:space="preserve"> жилого дома (кв.м) -- общ. объекта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387776" w:rsidRDefault="00387776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01" w:lineRule="exact"/>
            </w:pPr>
            <w:r>
              <w:rPr>
                <w:rStyle w:val="6pt"/>
                <w:rFonts w:hint="eastAsia"/>
              </w:rPr>
              <w:t>О</w:t>
            </w:r>
            <w:r>
              <w:rPr>
                <w:rStyle w:val="6pt"/>
              </w:rPr>
              <w:t xml:space="preserve"> о о о </w:t>
            </w:r>
            <w:r>
              <w:rPr>
                <w:rStyle w:val="8pt"/>
                <w:lang w:val="en-US" w:eastAsia="en-US"/>
              </w:rPr>
              <w:t xml:space="preserve">h- </w:t>
            </w:r>
            <w:r>
              <w:rPr>
                <w:rStyle w:val="8pt"/>
                <w:rFonts w:hint="eastAsia"/>
              </w:rPr>
              <w:t>см</w:t>
            </w:r>
          </w:p>
        </w:tc>
      </w:tr>
      <w:tr w:rsidR="00387776">
        <w:trPr>
          <w:trHeight w:hRule="exact" w:val="105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8pt"/>
              </w:rPr>
              <w:t>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06" w:lineRule="exact"/>
            </w:pPr>
            <w:r>
              <w:rPr>
                <w:rStyle w:val="8pt"/>
                <w:rFonts w:hint="eastAsia"/>
              </w:rPr>
              <w:t>Минимальная</w:t>
            </w:r>
            <w:r>
              <w:rPr>
                <w:rStyle w:val="8pt"/>
              </w:rPr>
              <w:t xml:space="preserve"> ширина участка по уличному фронту (м):</w:t>
            </w:r>
          </w:p>
          <w:p w:rsidR="00387776" w:rsidRDefault="00387776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06" w:lineRule="exact"/>
              <w:ind w:left="120"/>
              <w:jc w:val="left"/>
            </w:pPr>
            <w:r>
              <w:rPr>
                <w:rStyle w:val="8pt"/>
              </w:rPr>
              <w:t>-многоквартирного жилого дома - общ. объекты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538" w:wrap="notBeside" w:vAnchor="text" w:hAnchor="text" w:xAlign="center" w:y="1"/>
              <w:shd w:val="clear" w:color="auto" w:fill="auto"/>
              <w:spacing w:after="60" w:line="160" w:lineRule="exact"/>
              <w:jc w:val="center"/>
            </w:pPr>
            <w:r>
              <w:rPr>
                <w:rStyle w:val="8pt"/>
              </w:rPr>
              <w:t>27</w:t>
            </w:r>
          </w:p>
          <w:p w:rsidR="00387776" w:rsidRDefault="00387776">
            <w:pPr>
              <w:pStyle w:val="3"/>
              <w:framePr w:w="9538" w:wrap="notBeside" w:vAnchor="text" w:hAnchor="text" w:xAlign="center" w:y="1"/>
              <w:shd w:val="clear" w:color="auto" w:fill="auto"/>
              <w:spacing w:before="60" w:after="0" w:line="160" w:lineRule="exact"/>
              <w:jc w:val="center"/>
            </w:pPr>
            <w:r>
              <w:rPr>
                <w:rStyle w:val="8pt"/>
              </w:rPr>
              <w:t>42</w:t>
            </w:r>
          </w:p>
        </w:tc>
      </w:tr>
    </w:tbl>
    <w:p w:rsidR="00387776" w:rsidRDefault="003877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51"/>
        <w:gridCol w:w="4541"/>
        <w:gridCol w:w="4546"/>
      </w:tblGrid>
      <w:tr w:rsidR="00387776">
        <w:trPr>
          <w:trHeight w:hRule="exact" w:val="22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8"/>
                <w:rFonts w:hint="eastAsia"/>
              </w:rPr>
              <w:t>№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"/>
                <w:rFonts w:hint="eastAsia"/>
              </w:rPr>
              <w:t>Наименование</w:t>
            </w:r>
            <w:r>
              <w:rPr>
                <w:rStyle w:val="8"/>
              </w:rPr>
              <w:t xml:space="preserve"> параметров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8"/>
                <w:rFonts w:hint="eastAsia"/>
              </w:rPr>
              <w:t>Территориальные</w:t>
            </w:r>
            <w:r>
              <w:rPr>
                <w:rStyle w:val="8"/>
              </w:rPr>
              <w:t xml:space="preserve"> зоны</w:t>
            </w:r>
          </w:p>
        </w:tc>
      </w:tr>
      <w:tr w:rsidR="00387776">
        <w:trPr>
          <w:trHeight w:hRule="exact" w:val="629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8pt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06" w:lineRule="exact"/>
              <w:ind w:left="120"/>
              <w:jc w:val="left"/>
            </w:pPr>
            <w:r>
              <w:rPr>
                <w:rStyle w:val="8pt"/>
                <w:rFonts w:hint="eastAsia"/>
              </w:rPr>
              <w:t>Минимальная</w:t>
            </w:r>
            <w:r>
              <w:rPr>
                <w:rStyle w:val="8pt"/>
              </w:rPr>
              <w:t xml:space="preserve"> длина (глубина) </w:t>
            </w:r>
            <w:r>
              <w:rPr>
                <w:rStyle w:val="8pt"/>
                <w:rFonts w:hint="eastAsia"/>
              </w:rPr>
              <w:t>участка</w:t>
            </w:r>
            <w:r>
              <w:rPr>
                <w:rStyle w:val="8pt"/>
              </w:rPr>
              <w:t xml:space="preserve"> (м): - многоквартирного жилого дома - общ. объекты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</w:rPr>
              <w:t>24</w:t>
            </w:r>
          </w:p>
          <w:p w:rsidR="00387776" w:rsidRDefault="00387776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</w:rPr>
              <w:t>24</w:t>
            </w:r>
          </w:p>
        </w:tc>
      </w:tr>
      <w:tr w:rsidR="00387776">
        <w:trPr>
          <w:trHeight w:hRule="exact" w:val="42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8pt"/>
              </w:rPr>
              <w:t>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8pt"/>
                <w:rFonts w:hint="eastAsia"/>
              </w:rPr>
              <w:t>Коэффициент</w:t>
            </w:r>
            <w:r>
              <w:rPr>
                <w:rStyle w:val="8pt"/>
              </w:rPr>
              <w:t xml:space="preserve"> застройки земельных у</w:t>
            </w:r>
            <w:r>
              <w:rPr>
                <w:rStyle w:val="8pt"/>
                <w:rFonts w:hint="eastAsia"/>
              </w:rPr>
              <w:t>частков</w:t>
            </w:r>
            <w:r>
              <w:rPr>
                <w:rStyle w:val="8pt"/>
              </w:rPr>
              <w:t>, не более (%):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216"/>
          <w:jc w:val="center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ind w:left="120" w:firstLine="140"/>
              <w:jc w:val="left"/>
            </w:pPr>
            <w:r>
              <w:rPr>
                <w:rStyle w:val="8pt"/>
              </w:rPr>
              <w:t>- многоквартирного жилого дома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</w:rPr>
              <w:t>60</w:t>
            </w:r>
          </w:p>
        </w:tc>
      </w:tr>
      <w:tr w:rsidR="00387776">
        <w:trPr>
          <w:trHeight w:hRule="exact" w:val="398"/>
          <w:jc w:val="center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ind w:left="120" w:firstLine="140"/>
              <w:jc w:val="left"/>
            </w:pPr>
            <w:r>
              <w:rPr>
                <w:rStyle w:val="8pt"/>
              </w:rPr>
              <w:t>- общественных объектов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</w:rPr>
              <w:t>80</w:t>
            </w:r>
          </w:p>
        </w:tc>
      </w:tr>
      <w:tr w:rsidR="00387776">
        <w:trPr>
          <w:trHeight w:hRule="exact" w:val="614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8pt"/>
              </w:rPr>
              <w:t>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8pt"/>
                <w:rFonts w:hint="eastAsia"/>
              </w:rPr>
              <w:t>Коэффициент</w:t>
            </w:r>
            <w:r>
              <w:rPr>
                <w:rStyle w:val="8pt"/>
              </w:rPr>
              <w:t xml:space="preserve"> озеленения земельных участков, не менее (%):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</w:rPr>
              <w:t>10</w:t>
            </w:r>
          </w:p>
        </w:tc>
      </w:tr>
      <w:tr w:rsidR="00387776">
        <w:trPr>
          <w:trHeight w:hRule="exact" w:val="8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8pt"/>
              </w:rPr>
              <w:t>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21" w:lineRule="exact"/>
              <w:ind w:left="120"/>
              <w:jc w:val="left"/>
            </w:pPr>
            <w:r>
              <w:rPr>
                <w:rStyle w:val="8pt"/>
                <w:rFonts w:hint="eastAsia"/>
              </w:rPr>
              <w:t>Отступы</w:t>
            </w:r>
            <w:r>
              <w:rPr>
                <w:rStyle w:val="8pt"/>
              </w:rPr>
              <w:t xml:space="preserve"> от красной линии для объектов капитального строительства существующей застройки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427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8pt"/>
              </w:rPr>
              <w:t>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ind w:left="120"/>
              <w:jc w:val="left"/>
            </w:pPr>
            <w:r>
              <w:rPr>
                <w:rStyle w:val="8pt"/>
                <w:rFonts w:hint="eastAsia"/>
              </w:rPr>
              <w:t>Расстояние</w:t>
            </w:r>
            <w:r>
              <w:rPr>
                <w:rStyle w:val="8pt"/>
              </w:rPr>
              <w:t xml:space="preserve"> до красной линии улиц, не менее (м):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629"/>
          <w:jc w:val="center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21" w:lineRule="exact"/>
              <w:ind w:left="120" w:firstLine="140"/>
              <w:jc w:val="left"/>
            </w:pPr>
            <w:r>
              <w:rPr>
                <w:rStyle w:val="8pt"/>
              </w:rPr>
              <w:t xml:space="preserve">- от многоквартирных жилых домов </w:t>
            </w:r>
            <w:r>
              <w:rPr>
                <w:rStyle w:val="8pt"/>
                <w:rFonts w:hint="eastAsia"/>
              </w:rPr>
              <w:t>без</w:t>
            </w:r>
            <w:r>
              <w:rPr>
                <w:rStyle w:val="8pt"/>
              </w:rPr>
              <w:t xml:space="preserve"> встроенных в первые этажи помещений общественного назначения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</w:rPr>
              <w:t>6</w:t>
            </w:r>
          </w:p>
        </w:tc>
      </w:tr>
      <w:tr w:rsidR="00387776">
        <w:trPr>
          <w:trHeight w:hRule="exact" w:val="840"/>
          <w:jc w:val="center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21" w:lineRule="exact"/>
              <w:ind w:left="120"/>
              <w:jc w:val="left"/>
            </w:pPr>
            <w:r>
              <w:rPr>
                <w:rStyle w:val="8pt"/>
              </w:rPr>
              <w:t xml:space="preserve">- от </w:t>
            </w:r>
            <w:r>
              <w:rPr>
                <w:rStyle w:val="8pt"/>
                <w:rFonts w:hint="eastAsia"/>
              </w:rPr>
              <w:t>многоквартирных</w:t>
            </w:r>
            <w:r>
              <w:rPr>
                <w:rStyle w:val="8pt"/>
              </w:rPr>
              <w:t xml:space="preserve"> домов со встроенными в первые этажи помещений общественного назначения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  <w:rFonts w:hint="eastAsia"/>
              </w:rPr>
              <w:t>Допускается</w:t>
            </w:r>
            <w:r>
              <w:rPr>
                <w:rStyle w:val="8pt"/>
              </w:rPr>
              <w:t xml:space="preserve"> по красной линии</w:t>
            </w:r>
          </w:p>
        </w:tc>
      </w:tr>
      <w:tr w:rsidR="00387776">
        <w:trPr>
          <w:trHeight w:hRule="exact" w:val="634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8pt"/>
              </w:rPr>
              <w:t>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06" w:lineRule="exact"/>
              <w:ind w:left="120"/>
              <w:jc w:val="left"/>
            </w:pPr>
            <w:r>
              <w:rPr>
                <w:rStyle w:val="8pt"/>
                <w:rFonts w:hint="eastAsia"/>
              </w:rPr>
              <w:t>Расстояние</w:t>
            </w:r>
            <w:r>
              <w:rPr>
                <w:rStyle w:val="8pt"/>
              </w:rPr>
              <w:t xml:space="preserve"> до красной линии улиц от стен дошкольных образовательны</w:t>
            </w:r>
            <w:r>
              <w:rPr>
                <w:rStyle w:val="8pt"/>
                <w:rFonts w:hint="eastAsia"/>
              </w:rPr>
              <w:t>х</w:t>
            </w:r>
            <w:r>
              <w:rPr>
                <w:rStyle w:val="8pt"/>
              </w:rPr>
              <w:t xml:space="preserve"> учреждений, не менее(м)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</w:rPr>
              <w:t>25</w:t>
            </w:r>
          </w:p>
        </w:tc>
      </w:tr>
      <w:tr w:rsidR="00387776">
        <w:trPr>
          <w:trHeight w:hRule="exact" w:val="8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8pt"/>
              </w:rPr>
              <w:t>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8pt"/>
                <w:rFonts w:hint="eastAsia"/>
              </w:rPr>
              <w:t>Расстояние</w:t>
            </w:r>
            <w:r>
              <w:rPr>
                <w:rStyle w:val="8pt"/>
              </w:rPr>
              <w:t xml:space="preserve"> от красной линии улиц до </w:t>
            </w:r>
            <w:r>
              <w:rPr>
                <w:rStyle w:val="8pt"/>
                <w:rFonts w:hint="eastAsia"/>
              </w:rPr>
              <w:t>прочих</w:t>
            </w:r>
            <w:r>
              <w:rPr>
                <w:rStyle w:val="8pt"/>
              </w:rPr>
              <w:t xml:space="preserve"> зданий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8pt"/>
                <w:rFonts w:hint="eastAsia"/>
              </w:rPr>
              <w:t>В</w:t>
            </w:r>
            <w:r>
              <w:rPr>
                <w:rStyle w:val="8pt"/>
              </w:rPr>
              <w:t xml:space="preserve"> соответствии с проектом планировки, региональными и местными но</w:t>
            </w:r>
            <w:r>
              <w:rPr>
                <w:rStyle w:val="8pt"/>
                <w:rFonts w:hint="eastAsia"/>
              </w:rPr>
              <w:t>рмативами</w:t>
            </w:r>
            <w:r>
              <w:rPr>
                <w:rStyle w:val="8pt"/>
              </w:rPr>
              <w:t xml:space="preserve"> градостроительного проектирования</w:t>
            </w:r>
          </w:p>
        </w:tc>
      </w:tr>
      <w:tr w:rsidR="00387776">
        <w:trPr>
          <w:trHeight w:hRule="exact" w:val="394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8pt"/>
              </w:rPr>
              <w:t>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ind w:left="120"/>
              <w:jc w:val="left"/>
            </w:pPr>
            <w:r>
              <w:rPr>
                <w:rStyle w:val="8pt"/>
                <w:rFonts w:hint="eastAsia"/>
              </w:rPr>
              <w:t>Предельное</w:t>
            </w:r>
            <w:r>
              <w:rPr>
                <w:rStyle w:val="8pt"/>
              </w:rPr>
              <w:t xml:space="preserve"> количество этажей, (этаж):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</w:rPr>
              <w:t>5</w:t>
            </w:r>
          </w:p>
        </w:tc>
      </w:tr>
      <w:tr w:rsidR="00387776">
        <w:trPr>
          <w:trHeight w:hRule="exact" w:val="128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8pt"/>
              </w:rPr>
              <w:t>12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ind w:left="120"/>
              <w:jc w:val="left"/>
            </w:pPr>
            <w:r>
              <w:rPr>
                <w:rStyle w:val="8pt"/>
                <w:rFonts w:hint="eastAsia"/>
              </w:rPr>
              <w:t>Высота</w:t>
            </w:r>
            <w:r>
              <w:rPr>
                <w:rStyle w:val="8pt"/>
              </w:rPr>
              <w:t xml:space="preserve"> здания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21" w:lineRule="exact"/>
              <w:ind w:left="120"/>
              <w:jc w:val="left"/>
            </w:pPr>
            <w:r>
              <w:rPr>
                <w:rStyle w:val="8pt"/>
                <w:rFonts w:hint="eastAsia"/>
              </w:rPr>
              <w:t>Определяется</w:t>
            </w:r>
            <w:r>
              <w:rPr>
                <w:rStyle w:val="8pt"/>
              </w:rPr>
              <w:t xml:space="preserve"> проектом планировки, региональными и местн</w:t>
            </w:r>
            <w:r>
              <w:rPr>
                <w:rStyle w:val="8pt"/>
                <w:rFonts w:hint="eastAsia"/>
              </w:rPr>
              <w:t>ыми</w:t>
            </w:r>
            <w:r>
              <w:rPr>
                <w:rStyle w:val="8pt"/>
              </w:rPr>
              <w:t xml:space="preserve"> нормативами </w:t>
            </w:r>
            <w:r>
              <w:rPr>
                <w:rStyle w:val="8pt"/>
                <w:rFonts w:hint="eastAsia"/>
              </w:rPr>
              <w:t>градостроительного</w:t>
            </w:r>
            <w:r>
              <w:rPr>
                <w:rStyle w:val="8pt"/>
              </w:rPr>
              <w:t xml:space="preserve"> проектирования и треб</w:t>
            </w:r>
            <w:r>
              <w:rPr>
                <w:rStyle w:val="8pt"/>
                <w:rFonts w:hint="eastAsia"/>
              </w:rPr>
              <w:t>ованиями</w:t>
            </w:r>
            <w:r>
              <w:rPr>
                <w:rStyle w:val="8pt"/>
              </w:rPr>
              <w:t xml:space="preserve"> охраны историко-культ</w:t>
            </w:r>
            <w:r>
              <w:rPr>
                <w:rStyle w:val="8pt"/>
                <w:rFonts w:hint="eastAsia"/>
              </w:rPr>
              <w:t>урного</w:t>
            </w:r>
            <w:r>
              <w:rPr>
                <w:rStyle w:val="8pt"/>
              </w:rPr>
              <w:t xml:space="preserve"> наследия населенного пункта</w:t>
            </w:r>
          </w:p>
        </w:tc>
      </w:tr>
      <w:tr w:rsidR="00387776">
        <w:trPr>
          <w:trHeight w:hRule="exact" w:val="624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8pt"/>
              </w:rPr>
              <w:t>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8pt"/>
                <w:rFonts w:hint="eastAsia"/>
              </w:rPr>
              <w:t>Высота</w:t>
            </w:r>
            <w:r>
              <w:rPr>
                <w:rStyle w:val="8pt"/>
              </w:rPr>
              <w:t xml:space="preserve"> ограждения земельного участка по уличному фронту(м)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53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</w:rPr>
              <w:t>0.7</w:t>
            </w:r>
          </w:p>
        </w:tc>
      </w:tr>
    </w:tbl>
    <w:p w:rsidR="00387776" w:rsidRDefault="00387776">
      <w:pPr>
        <w:rPr>
          <w:sz w:val="2"/>
          <w:szCs w:val="2"/>
        </w:rPr>
      </w:pPr>
    </w:p>
    <w:p w:rsidR="00387776" w:rsidRDefault="00387776">
      <w:pPr>
        <w:pStyle w:val="3"/>
        <w:shd w:val="clear" w:color="auto" w:fill="auto"/>
        <w:spacing w:before="203" w:after="272" w:line="250" w:lineRule="exact"/>
        <w:ind w:left="40" w:right="180"/>
      </w:pPr>
      <w:r>
        <w:t>6. Расстояния между жилыми зданиями, а также между ж</w:t>
      </w:r>
      <w:r>
        <w:rPr>
          <w:rFonts w:hint="eastAsia"/>
        </w:rPr>
        <w:t>илыми</w:t>
      </w:r>
      <w:r>
        <w:t xml:space="preserve">, общественными и </w:t>
      </w:r>
      <w:r>
        <w:rPr>
          <w:rFonts w:hint="eastAsia"/>
        </w:rPr>
        <w:t>производственными</w:t>
      </w:r>
      <w:r>
        <w:t xml:space="preserve"> зданиями определяются, исходя из требований безопасности, инсоляции и санитарной защиты в соответствии с требованиями технических регламентов (а вплоть до их вступления в установленном порядке в силу — нормативных технических документов </w:t>
      </w:r>
      <w:r>
        <w:rPr>
          <w:rFonts w:hint="eastAsia"/>
        </w:rPr>
        <w:t>в</w:t>
      </w:r>
      <w:r>
        <w:t xml:space="preserve"> части, не против</w:t>
      </w:r>
      <w:r>
        <w:rPr>
          <w:rFonts w:hint="eastAsia"/>
        </w:rPr>
        <w:t>оречащей</w:t>
      </w:r>
      <w:r>
        <w:t xml:space="preserve"> Федеральному закону от 27 декабря 2002 года № 184-ФЗ «О техническом регулировании» и Градостроительному кодексу Российской Федерации.</w:t>
      </w:r>
    </w:p>
    <w:p w:rsidR="00387776" w:rsidRDefault="00387776">
      <w:pPr>
        <w:pStyle w:val="3"/>
        <w:shd w:val="clear" w:color="auto" w:fill="auto"/>
        <w:spacing w:after="158" w:line="210" w:lineRule="exact"/>
        <w:ind w:left="40"/>
      </w:pPr>
      <w:r>
        <w:rPr>
          <w:rFonts w:hint="eastAsia"/>
        </w:rPr>
        <w:t>Статья</w:t>
      </w:r>
      <w:r>
        <w:t xml:space="preserve"> 68. Градостроительные регламенты произ</w:t>
      </w:r>
      <w:r>
        <w:rPr>
          <w:rFonts w:hint="eastAsia"/>
        </w:rPr>
        <w:t>водственных</w:t>
      </w:r>
      <w:r>
        <w:t xml:space="preserve"> зон</w:t>
      </w:r>
    </w:p>
    <w:p w:rsidR="00387776" w:rsidRDefault="00387776">
      <w:pPr>
        <w:pStyle w:val="3"/>
        <w:numPr>
          <w:ilvl w:val="0"/>
          <w:numId w:val="4"/>
        </w:numPr>
        <w:shd w:val="clear" w:color="auto" w:fill="auto"/>
        <w:spacing w:after="0" w:line="254" w:lineRule="exact"/>
        <w:ind w:left="40" w:right="180"/>
      </w:pPr>
      <w:r>
        <w:t xml:space="preserve"> Территориальные зоны «П-1», «П-2» </w:t>
      </w:r>
      <w:r>
        <w:rPr>
          <w:rFonts w:hint="eastAsia"/>
        </w:rPr>
        <w:t>выделены</w:t>
      </w:r>
      <w:r>
        <w:t xml:space="preserve"> для обес</w:t>
      </w:r>
      <w:r>
        <w:rPr>
          <w:rFonts w:hint="eastAsia"/>
        </w:rPr>
        <w:t>печения</w:t>
      </w:r>
      <w:r>
        <w:t xml:space="preserve"> правовых условий использован</w:t>
      </w:r>
      <w:r>
        <w:rPr>
          <w:rFonts w:hint="eastAsia"/>
        </w:rPr>
        <w:t>ия</w:t>
      </w:r>
      <w:r>
        <w:t xml:space="preserve"> земельных участков и объектов капитального строительства производственного, коммунально-складского назначения с различными нормативами воздействия на окружающую среду.</w:t>
      </w:r>
    </w:p>
    <w:p w:rsidR="00387776" w:rsidRDefault="00387776">
      <w:pPr>
        <w:pStyle w:val="3"/>
        <w:numPr>
          <w:ilvl w:val="0"/>
          <w:numId w:val="4"/>
        </w:numPr>
        <w:shd w:val="clear" w:color="auto" w:fill="auto"/>
        <w:spacing w:after="0" w:line="274" w:lineRule="exact"/>
        <w:ind w:left="40" w:right="180"/>
      </w:pPr>
      <w:r>
        <w:t xml:space="preserve"> Зона «П-1» выделена для обеспечения правовых условий формирования территорий производ</w:t>
      </w:r>
      <w:r>
        <w:rPr>
          <w:rFonts w:hint="eastAsia"/>
        </w:rPr>
        <w:t>ственно</w:t>
      </w:r>
      <w:r>
        <w:t>-коммунальных и складских объектов с низкими уровнями шума и загрязнения, с возможностью размещения коммерческих предприятий и крупных объектов хранения автотранс</w:t>
      </w:r>
      <w:r>
        <w:rPr>
          <w:rFonts w:hint="eastAsia"/>
        </w:rPr>
        <w:t>порта</w:t>
      </w:r>
      <w:r>
        <w:t>.</w:t>
      </w:r>
    </w:p>
    <w:p w:rsidR="00387776" w:rsidRDefault="00387776">
      <w:pPr>
        <w:pStyle w:val="3"/>
        <w:numPr>
          <w:ilvl w:val="0"/>
          <w:numId w:val="4"/>
        </w:numPr>
        <w:shd w:val="clear" w:color="auto" w:fill="auto"/>
        <w:spacing w:after="0" w:line="274" w:lineRule="exact"/>
        <w:ind w:left="20" w:right="40"/>
      </w:pPr>
      <w:r>
        <w:t xml:space="preserve"> Зона «П-2» выделена для обеспечения правовых условий формирования территорий производственных объектов с различными нормативами воздействия на окружающую сред</w:t>
      </w:r>
      <w:r>
        <w:rPr>
          <w:rFonts w:hint="eastAsia"/>
        </w:rPr>
        <w:t>у</w:t>
      </w:r>
      <w:r>
        <w:t>, для формирования крупных промышленных зон.</w:t>
      </w:r>
    </w:p>
    <w:p w:rsidR="00387776" w:rsidRDefault="00387776">
      <w:pPr>
        <w:pStyle w:val="3"/>
        <w:numPr>
          <w:ilvl w:val="0"/>
          <w:numId w:val="4"/>
        </w:numPr>
        <w:shd w:val="clear" w:color="auto" w:fill="auto"/>
        <w:spacing w:after="101" w:line="250" w:lineRule="exact"/>
        <w:ind w:left="20" w:right="40"/>
      </w:pPr>
      <w:r>
        <w:t xml:space="preserve"> Размещение, проектирование, строительство и </w:t>
      </w:r>
      <w:r>
        <w:rPr>
          <w:rFonts w:hint="eastAsia"/>
        </w:rPr>
        <w:t>эксплуатация</w:t>
      </w:r>
      <w:r>
        <w:t xml:space="preserve"> вновь строящихся, реконструируемых и действующих промышленных объектов и производств, объектов транспорта, связи, сельского хозяйства, </w:t>
      </w:r>
      <w:r>
        <w:rPr>
          <w:rFonts w:hint="eastAsia"/>
        </w:rPr>
        <w:t>энергетики</w:t>
      </w:r>
      <w:r>
        <w:t>, опытно-экспериментальных производств, объе</w:t>
      </w:r>
      <w:r>
        <w:rPr>
          <w:rFonts w:hint="eastAsia"/>
        </w:rPr>
        <w:t>ктов</w:t>
      </w:r>
      <w:r>
        <w:t xml:space="preserve"> коммунального назначения, спорта, торговли, обще</w:t>
      </w:r>
      <w:r>
        <w:rPr>
          <w:rFonts w:hint="eastAsia"/>
        </w:rPr>
        <w:t>ственного</w:t>
      </w:r>
      <w:r>
        <w:t xml:space="preserve"> питания и др., являющихся источниками воздействия на среду обитания и здоровье человека, регламентируются требованиями новой ре</w:t>
      </w:r>
      <w:r>
        <w:rPr>
          <w:rFonts w:hint="eastAsia"/>
        </w:rPr>
        <w:t>дакции</w:t>
      </w:r>
      <w:r>
        <w:t xml:space="preserve"> санитарно- эпидемиологических правил и нормативов СанПиН 2.2.1./2.1.1.1200-03 «Санитарно</w:t>
      </w:r>
      <w:r>
        <w:softHyphen/>
      </w:r>
      <w:r>
        <w:rPr>
          <w:rFonts w:hint="eastAsia"/>
        </w:rPr>
        <w:t>защитные</w:t>
      </w:r>
      <w:r>
        <w:t xml:space="preserve"> зоны и санитар</w:t>
      </w:r>
      <w:r>
        <w:rPr>
          <w:rFonts w:hint="eastAsia"/>
        </w:rPr>
        <w:t>ная</w:t>
      </w:r>
      <w:r>
        <w:t xml:space="preserve"> классификация предприятий, сооружений и иных объектов».</w:t>
      </w:r>
    </w:p>
    <w:p w:rsidR="00387776" w:rsidRDefault="00387776">
      <w:pPr>
        <w:pStyle w:val="3"/>
        <w:numPr>
          <w:ilvl w:val="0"/>
          <w:numId w:val="4"/>
        </w:numPr>
        <w:shd w:val="clear" w:color="auto" w:fill="auto"/>
        <w:spacing w:after="65" w:line="274" w:lineRule="exact"/>
        <w:ind w:left="20" w:right="40"/>
      </w:pPr>
      <w:r>
        <w:t xml:space="preserve"> Градостроительные регламенты производственных зон в части видов разрешенного использования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123"/>
        <w:gridCol w:w="816"/>
        <w:gridCol w:w="3691"/>
        <w:gridCol w:w="758"/>
      </w:tblGrid>
      <w:tr w:rsidR="00387776">
        <w:trPr>
          <w:trHeight w:hRule="exact" w:val="346"/>
          <w:jc w:val="center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Основные</w:t>
            </w:r>
            <w:r>
              <w:rPr>
                <w:rStyle w:val="11"/>
              </w:rPr>
              <w:t xml:space="preserve"> виды разрешенного использования</w:t>
            </w:r>
          </w:p>
        </w:tc>
        <w:tc>
          <w:tcPr>
            <w:tcW w:w="44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11"/>
                <w:rFonts w:hint="eastAsia"/>
              </w:rPr>
              <w:t>Условно</w:t>
            </w:r>
            <w:r>
              <w:rPr>
                <w:rStyle w:val="11"/>
              </w:rPr>
              <w:t xml:space="preserve"> разрешенные виды использования</w:t>
            </w:r>
          </w:p>
        </w:tc>
      </w:tr>
      <w:tr w:rsidR="00387776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Наименование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1"/>
                <w:rFonts w:hint="eastAsia"/>
              </w:rPr>
              <w:t>Код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Наименование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1"/>
                <w:rFonts w:hint="eastAsia"/>
              </w:rPr>
              <w:t>Код</w:t>
            </w:r>
          </w:p>
        </w:tc>
      </w:tr>
      <w:tr w:rsidR="00387776">
        <w:trPr>
          <w:trHeight w:hRule="exact" w:val="571"/>
          <w:jc w:val="center"/>
        </w:trPr>
        <w:tc>
          <w:tcPr>
            <w:tcW w:w="93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«П</w:t>
            </w:r>
            <w:r>
              <w:rPr>
                <w:rStyle w:val="11"/>
              </w:rPr>
              <w:t>-1» - зона смешанного размещения производственных и коммунально-складских</w:t>
            </w:r>
          </w:p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объектов</w:t>
            </w:r>
          </w:p>
        </w:tc>
      </w:tr>
      <w:tr w:rsidR="00387776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Овощеводство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1"/>
              </w:rPr>
              <w:t>1.3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Спорт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1"/>
              </w:rPr>
              <w:t>5.1</w:t>
            </w:r>
          </w:p>
        </w:tc>
      </w:tr>
      <w:tr w:rsidR="00387776">
        <w:trPr>
          <w:trHeight w:hRule="exact" w:val="566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Обеспечение</w:t>
            </w:r>
            <w:r>
              <w:rPr>
                <w:rStyle w:val="11"/>
              </w:rPr>
              <w:t xml:space="preserve"> сельскохозяйственного производства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1"/>
              </w:rPr>
              <w:t>1.18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Коммунальное</w:t>
            </w:r>
            <w:r>
              <w:rPr>
                <w:rStyle w:val="11"/>
              </w:rPr>
              <w:t xml:space="preserve"> обслуживание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1"/>
              </w:rPr>
              <w:t>3.1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Бытовое</w:t>
            </w:r>
            <w:r>
              <w:rPr>
                <w:rStyle w:val="11"/>
              </w:rPr>
              <w:t xml:space="preserve"> обслуживание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1"/>
              </w:rPr>
              <w:t>3.3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Общественное</w:t>
            </w:r>
            <w:r>
              <w:rPr>
                <w:rStyle w:val="11"/>
              </w:rPr>
              <w:t xml:space="preserve"> управление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1"/>
              </w:rPr>
              <w:t>3.8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Обеспечение</w:t>
            </w:r>
            <w:r>
              <w:rPr>
                <w:rStyle w:val="11"/>
              </w:rPr>
              <w:t xml:space="preserve"> научной деятельности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1"/>
              </w:rPr>
              <w:t>3.9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797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Обеспечение</w:t>
            </w:r>
            <w:r>
              <w:rPr>
                <w:rStyle w:val="11"/>
              </w:rPr>
              <w:t xml:space="preserve"> деятельности в области гидрометеорологии и смежных с ней областях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1"/>
              </w:rPr>
              <w:t>3.9.1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Ветеринарное</w:t>
            </w:r>
            <w:r>
              <w:rPr>
                <w:rStyle w:val="11"/>
              </w:rPr>
              <w:t xml:space="preserve"> обслуживание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1"/>
              </w:rPr>
              <w:t>3.10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Деловое</w:t>
            </w:r>
            <w:r>
              <w:rPr>
                <w:rStyle w:val="11"/>
              </w:rPr>
              <w:t xml:space="preserve"> управление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1"/>
              </w:rPr>
              <w:t>4.1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802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Объекты</w:t>
            </w:r>
            <w:r>
              <w:rPr>
                <w:rStyle w:val="11"/>
              </w:rPr>
              <w:t xml:space="preserve"> торговли (торговые центры, </w:t>
            </w:r>
            <w:r>
              <w:rPr>
                <w:rStyle w:val="11"/>
                <w:rFonts w:hint="eastAsia"/>
              </w:rPr>
              <w:t>торгово</w:t>
            </w:r>
            <w:r>
              <w:rPr>
                <w:rStyle w:val="11"/>
              </w:rPr>
              <w:t>-развлекательные центры (комплексы)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1"/>
              </w:rPr>
              <w:t>4.2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Рынки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1"/>
              </w:rPr>
              <w:t>4.3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36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Магазины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1"/>
              </w:rPr>
              <w:t>4.4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Банковская</w:t>
            </w:r>
            <w:r>
              <w:rPr>
                <w:rStyle w:val="11"/>
              </w:rPr>
              <w:t xml:space="preserve"> и страховая деятельность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1"/>
              </w:rPr>
              <w:t>4.5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Общественное</w:t>
            </w:r>
            <w:r>
              <w:rPr>
                <w:rStyle w:val="11"/>
              </w:rPr>
              <w:t xml:space="preserve"> питание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1"/>
              </w:rPr>
              <w:t>4.6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Гостиничное</w:t>
            </w:r>
            <w:r>
              <w:rPr>
                <w:rStyle w:val="11"/>
              </w:rPr>
              <w:t xml:space="preserve"> обслуживание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1"/>
              </w:rPr>
              <w:t>4.7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Обслуживание</w:t>
            </w:r>
            <w:r>
              <w:rPr>
                <w:rStyle w:val="11"/>
              </w:rPr>
              <w:t xml:space="preserve"> автотранспорта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1"/>
              </w:rPr>
              <w:t>4.9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Объекты</w:t>
            </w:r>
            <w:r>
              <w:rPr>
                <w:rStyle w:val="11"/>
              </w:rPr>
              <w:t xml:space="preserve"> придорожного сервиса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1"/>
              </w:rPr>
              <w:t>4.9.1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36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Выставочно</w:t>
            </w:r>
            <w:r>
              <w:rPr>
                <w:rStyle w:val="11"/>
              </w:rPr>
              <w:t>-ярмарочная деятельность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1"/>
              </w:rPr>
              <w:t>4.10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Легкая</w:t>
            </w:r>
            <w:r>
              <w:rPr>
                <w:rStyle w:val="11"/>
              </w:rPr>
              <w:t xml:space="preserve"> промышленность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1"/>
              </w:rPr>
              <w:t>6.3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Пищевая</w:t>
            </w:r>
            <w:r>
              <w:rPr>
                <w:rStyle w:val="11"/>
              </w:rPr>
              <w:t xml:space="preserve"> промышленность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1"/>
              </w:rPr>
              <w:t>6.4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Строительная</w:t>
            </w:r>
            <w:r>
              <w:rPr>
                <w:rStyle w:val="11"/>
              </w:rPr>
              <w:t xml:space="preserve"> промышленность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1"/>
              </w:rPr>
              <w:t>6.6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Связь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1"/>
              </w:rPr>
              <w:t>6.8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Склады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1"/>
              </w:rPr>
              <w:t>6.9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Автомобильный</w:t>
            </w:r>
            <w:r>
              <w:rPr>
                <w:rStyle w:val="11"/>
              </w:rPr>
              <w:t xml:space="preserve"> транспорт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1"/>
              </w:rPr>
              <w:t>7.2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Обеспечение</w:t>
            </w:r>
            <w:r>
              <w:rPr>
                <w:rStyle w:val="11"/>
              </w:rPr>
              <w:t xml:space="preserve"> внутреннего правопорядка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1"/>
              </w:rPr>
              <w:t>8.3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87776" w:rsidRDefault="003877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123"/>
        <w:gridCol w:w="816"/>
        <w:gridCol w:w="3691"/>
        <w:gridCol w:w="758"/>
      </w:tblGrid>
      <w:tr w:rsidR="00387776">
        <w:trPr>
          <w:trHeight w:hRule="exact" w:val="350"/>
          <w:jc w:val="center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Основные</w:t>
            </w:r>
            <w:r>
              <w:rPr>
                <w:rStyle w:val="11"/>
              </w:rPr>
              <w:t xml:space="preserve"> виды </w:t>
            </w:r>
            <w:r>
              <w:rPr>
                <w:rStyle w:val="11"/>
                <w:rFonts w:hint="eastAsia"/>
              </w:rPr>
              <w:t>разрешенного</w:t>
            </w:r>
            <w:r>
              <w:rPr>
                <w:rStyle w:val="11"/>
              </w:rPr>
              <w:t xml:space="preserve"> использования</w:t>
            </w:r>
          </w:p>
        </w:tc>
        <w:tc>
          <w:tcPr>
            <w:tcW w:w="44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11"/>
                <w:rFonts w:hint="eastAsia"/>
              </w:rPr>
              <w:t>Условно</w:t>
            </w:r>
            <w:r>
              <w:rPr>
                <w:rStyle w:val="11"/>
              </w:rPr>
              <w:t xml:space="preserve"> разрешенные виды использования</w:t>
            </w:r>
          </w:p>
        </w:tc>
      </w:tr>
      <w:tr w:rsidR="00387776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Наименование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1"/>
                <w:rFonts w:hint="eastAsia"/>
              </w:rPr>
              <w:t>Код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Наименование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1"/>
                <w:rFonts w:hint="eastAsia"/>
              </w:rPr>
              <w:t>Код</w:t>
            </w:r>
          </w:p>
        </w:tc>
      </w:tr>
      <w:tr w:rsidR="00387776">
        <w:trPr>
          <w:trHeight w:hRule="exact" w:val="566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35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Обеспечение</w:t>
            </w:r>
            <w:r>
              <w:rPr>
                <w:rStyle w:val="11"/>
              </w:rPr>
              <w:t xml:space="preserve"> деятельности по исполнению наказаний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1"/>
              </w:rPr>
              <w:t>8.4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57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26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Земельные</w:t>
            </w:r>
            <w:r>
              <w:rPr>
                <w:rStyle w:val="11"/>
              </w:rPr>
              <w:t xml:space="preserve"> участки (территории) общего пользования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1"/>
              </w:rPr>
              <w:t>12.0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571"/>
          <w:jc w:val="center"/>
        </w:trPr>
        <w:tc>
          <w:tcPr>
            <w:tcW w:w="93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11"/>
                <w:rFonts w:hint="eastAsia"/>
              </w:rPr>
              <w:t>«П</w:t>
            </w:r>
            <w:r>
              <w:rPr>
                <w:rStyle w:val="11"/>
              </w:rPr>
              <w:t xml:space="preserve">-2» - зона для производственных </w:t>
            </w:r>
            <w:r>
              <w:rPr>
                <w:rStyle w:val="11"/>
                <w:rFonts w:hint="eastAsia"/>
              </w:rPr>
              <w:t>объектов</w:t>
            </w:r>
            <w:r>
              <w:rPr>
                <w:rStyle w:val="11"/>
              </w:rPr>
              <w:t xml:space="preserve"> с различными нормативами воздействия на</w:t>
            </w:r>
          </w:p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1"/>
                <w:rFonts w:hint="eastAsia"/>
              </w:rPr>
              <w:t>окружающую</w:t>
            </w:r>
            <w:r>
              <w:rPr>
                <w:rStyle w:val="11"/>
              </w:rPr>
              <w:t xml:space="preserve"> среду</w:t>
            </w:r>
          </w:p>
        </w:tc>
      </w:tr>
      <w:tr w:rsidR="00387776">
        <w:trPr>
          <w:trHeight w:hRule="exact" w:val="336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Коммунальное</w:t>
            </w:r>
            <w:r>
              <w:rPr>
                <w:rStyle w:val="11"/>
              </w:rPr>
              <w:t xml:space="preserve"> обслуживание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1"/>
              </w:rPr>
              <w:t>3.1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Общественное</w:t>
            </w:r>
            <w:r>
              <w:rPr>
                <w:rStyle w:val="11"/>
              </w:rPr>
              <w:t xml:space="preserve"> управление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1"/>
              </w:rPr>
              <w:t>3.8</w:t>
            </w:r>
          </w:p>
        </w:tc>
      </w:tr>
      <w:tr w:rsidR="00387776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Деловое</w:t>
            </w:r>
            <w:r>
              <w:rPr>
                <w:rStyle w:val="11"/>
              </w:rPr>
              <w:t xml:space="preserve"> управление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1"/>
              </w:rPr>
              <w:t>4.1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Магазины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1"/>
              </w:rPr>
              <w:t>4.4</w:t>
            </w:r>
          </w:p>
        </w:tc>
      </w:tr>
      <w:tr w:rsidR="00387776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Банковская</w:t>
            </w:r>
            <w:r>
              <w:rPr>
                <w:rStyle w:val="11"/>
              </w:rPr>
              <w:t xml:space="preserve"> и страховая деятельность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1"/>
              </w:rPr>
              <w:t>4.5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Общественное</w:t>
            </w:r>
            <w:r>
              <w:rPr>
                <w:rStyle w:val="11"/>
              </w:rPr>
              <w:t xml:space="preserve"> питание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1"/>
              </w:rPr>
              <w:t>4.6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Обслуживание</w:t>
            </w:r>
            <w:r>
              <w:rPr>
                <w:rStyle w:val="11"/>
              </w:rPr>
              <w:t xml:space="preserve"> </w:t>
            </w:r>
            <w:r>
              <w:rPr>
                <w:rStyle w:val="11"/>
                <w:rFonts w:hint="eastAsia"/>
              </w:rPr>
              <w:t>автотранспорта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1"/>
              </w:rPr>
              <w:t>4.9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Объекты</w:t>
            </w:r>
            <w:r>
              <w:rPr>
                <w:rStyle w:val="11"/>
              </w:rPr>
              <w:t xml:space="preserve"> придорожного сервиса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4.9.1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36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Недропользование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1"/>
              </w:rPr>
              <w:t>6.1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Тяжелая</w:t>
            </w:r>
            <w:r>
              <w:rPr>
                <w:rStyle w:val="11"/>
              </w:rPr>
              <w:t xml:space="preserve"> промышленность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1"/>
              </w:rPr>
              <w:t>6.2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57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6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Автомобилестроительная</w:t>
            </w:r>
          </w:p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before="60"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промышленность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6.2.1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Легкая</w:t>
            </w:r>
            <w:r>
              <w:rPr>
                <w:rStyle w:val="11"/>
              </w:rPr>
              <w:t xml:space="preserve"> промышленность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1"/>
              </w:rPr>
              <w:t>6.3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Фармацевтическая</w:t>
            </w:r>
            <w:r>
              <w:rPr>
                <w:rStyle w:val="11"/>
              </w:rPr>
              <w:t xml:space="preserve"> промышленность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6.3.1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Пищевая</w:t>
            </w:r>
            <w:r>
              <w:rPr>
                <w:rStyle w:val="11"/>
              </w:rPr>
              <w:t xml:space="preserve"> промышленность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1"/>
              </w:rPr>
              <w:t>6.4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Нефтехимическая</w:t>
            </w:r>
            <w:r>
              <w:rPr>
                <w:rStyle w:val="11"/>
              </w:rPr>
              <w:t xml:space="preserve"> промышленность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1"/>
              </w:rPr>
              <w:t>6.5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Строительная</w:t>
            </w:r>
            <w:r>
              <w:rPr>
                <w:rStyle w:val="11"/>
              </w:rPr>
              <w:t xml:space="preserve"> промышленность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1"/>
              </w:rPr>
              <w:t>6.6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Энергетика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1"/>
              </w:rPr>
              <w:t>6.7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36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Связь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1"/>
              </w:rPr>
              <w:t>6.8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Склады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1"/>
              </w:rPr>
              <w:t>6.9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Железнодорожный</w:t>
            </w:r>
            <w:r>
              <w:rPr>
                <w:rStyle w:val="11"/>
              </w:rPr>
              <w:t xml:space="preserve"> транспорт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1"/>
              </w:rPr>
              <w:t>7.1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Трубопроводный</w:t>
            </w:r>
            <w:r>
              <w:rPr>
                <w:rStyle w:val="11"/>
              </w:rPr>
              <w:t xml:space="preserve"> транспорт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1"/>
              </w:rPr>
              <w:t>7.5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Обеспечение</w:t>
            </w:r>
            <w:r>
              <w:rPr>
                <w:rStyle w:val="11"/>
              </w:rPr>
              <w:t xml:space="preserve"> внутреннего правопорядка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1"/>
              </w:rPr>
              <w:t>8.3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Гидротехнические</w:t>
            </w:r>
            <w:r>
              <w:rPr>
                <w:rStyle w:val="11"/>
              </w:rPr>
              <w:t xml:space="preserve"> </w:t>
            </w:r>
            <w:r>
              <w:rPr>
                <w:rStyle w:val="11"/>
                <w:rFonts w:hint="eastAsia"/>
              </w:rPr>
              <w:t>сооружения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1"/>
              </w:rPr>
              <w:t>11.3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57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Земельные</w:t>
            </w:r>
            <w:r>
              <w:rPr>
                <w:rStyle w:val="11"/>
              </w:rPr>
              <w:t xml:space="preserve"> участки (территории) общего пользования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1"/>
              </w:rPr>
              <w:t>12.0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87776" w:rsidRDefault="00387776">
      <w:pPr>
        <w:rPr>
          <w:sz w:val="2"/>
          <w:szCs w:val="2"/>
        </w:rPr>
      </w:pPr>
    </w:p>
    <w:p w:rsidR="00387776" w:rsidRDefault="00387776">
      <w:pPr>
        <w:pStyle w:val="3"/>
        <w:numPr>
          <w:ilvl w:val="0"/>
          <w:numId w:val="4"/>
        </w:numPr>
        <w:shd w:val="clear" w:color="auto" w:fill="auto"/>
        <w:tabs>
          <w:tab w:val="left" w:pos="2637"/>
        </w:tabs>
        <w:spacing w:before="63" w:after="66" w:line="269" w:lineRule="exact"/>
        <w:ind w:left="40" w:right="40"/>
      </w:pPr>
      <w:r>
        <w:rPr>
          <w:rFonts w:hint="eastAsia"/>
        </w:rPr>
        <w:t>Градостроительные</w:t>
      </w:r>
      <w:r>
        <w:t xml:space="preserve"> регламенты производственных зон в части предельных параметров разрешенного строительства, реконструкции объектов капитального строительства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51"/>
        <w:gridCol w:w="3547"/>
        <w:gridCol w:w="2779"/>
        <w:gridCol w:w="2654"/>
      </w:tblGrid>
      <w:tr w:rsidR="00387776">
        <w:trPr>
          <w:trHeight w:hRule="exact" w:val="221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11"/>
                <w:rFonts w:hint="eastAsia"/>
              </w:rPr>
              <w:t>№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1"/>
                <w:rFonts w:hint="eastAsia"/>
              </w:rPr>
              <w:t>Наименование</w:t>
            </w:r>
            <w:r>
              <w:rPr>
                <w:rStyle w:val="11"/>
              </w:rPr>
              <w:t xml:space="preserve"> </w:t>
            </w:r>
            <w:r>
              <w:rPr>
                <w:rStyle w:val="11"/>
                <w:rFonts w:hint="eastAsia"/>
              </w:rPr>
              <w:t>параметров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Территориальные</w:t>
            </w:r>
            <w:r>
              <w:rPr>
                <w:rStyle w:val="11"/>
              </w:rPr>
              <w:t xml:space="preserve"> зоны</w:t>
            </w:r>
          </w:p>
        </w:tc>
      </w:tr>
      <w:tr w:rsidR="00387776">
        <w:trPr>
          <w:trHeight w:hRule="exact" w:val="254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432" w:wrap="notBeside" w:vAnchor="text" w:hAnchor="text" w:xAlign="center" w:y="1"/>
            </w:pPr>
          </w:p>
        </w:tc>
        <w:tc>
          <w:tcPr>
            <w:tcW w:w="3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432" w:wrap="notBeside" w:vAnchor="text" w:hAnchor="text" w:xAlign="center" w:y="1"/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П</w:t>
            </w:r>
            <w:r>
              <w:rPr>
                <w:rStyle w:val="11"/>
              </w:rPr>
              <w:t>-1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П</w:t>
            </w:r>
            <w:r>
              <w:rPr>
                <w:rStyle w:val="11"/>
              </w:rPr>
              <w:t>-2</w:t>
            </w:r>
          </w:p>
        </w:tc>
      </w:tr>
      <w:tr w:rsidR="00387776">
        <w:trPr>
          <w:trHeight w:hRule="exact" w:val="2083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11"/>
                <w:rFonts w:hint="eastAsia"/>
              </w:rPr>
              <w:t>Максимальные</w:t>
            </w:r>
            <w:r>
              <w:rPr>
                <w:rStyle w:val="11"/>
              </w:rPr>
              <w:t xml:space="preserve"> и минимальные параметры земельного участка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11"/>
                <w:rFonts w:hint="eastAsia"/>
              </w:rPr>
              <w:t>Определяются</w:t>
            </w:r>
            <w:r>
              <w:rPr>
                <w:rStyle w:val="11"/>
              </w:rPr>
              <w:t xml:space="preserve"> прое</w:t>
            </w:r>
            <w:r>
              <w:rPr>
                <w:rStyle w:val="11"/>
                <w:rFonts w:hint="eastAsia"/>
              </w:rPr>
              <w:t>ктом</w:t>
            </w:r>
            <w:r>
              <w:rPr>
                <w:rStyle w:val="11"/>
              </w:rPr>
              <w:t xml:space="preserve"> планировки, проектом межевания согласно техническим регламентам (а вплоть до их вступления в установленном порядке в силу — </w:t>
            </w:r>
            <w:r>
              <w:rPr>
                <w:rStyle w:val="11"/>
                <w:rFonts w:hint="eastAsia"/>
              </w:rPr>
              <w:t>нормативным</w:t>
            </w:r>
            <w:r>
              <w:rPr>
                <w:rStyle w:val="11"/>
              </w:rPr>
              <w:t xml:space="preserve"> техническим документам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Федерации), региональными и местными нормативами градостроительного пр</w:t>
            </w:r>
            <w:r>
              <w:rPr>
                <w:rStyle w:val="11"/>
                <w:rFonts w:hint="eastAsia"/>
              </w:rPr>
              <w:t>оектирования</w:t>
            </w:r>
          </w:p>
        </w:tc>
      </w:tr>
      <w:tr w:rsidR="00387776">
        <w:trPr>
          <w:trHeight w:hRule="exact" w:val="48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"/>
                <w:rFonts w:hint="eastAsia"/>
              </w:rPr>
              <w:t>Минимальная</w:t>
            </w:r>
            <w:r>
              <w:rPr>
                <w:rStyle w:val="11"/>
              </w:rPr>
              <w:t xml:space="preserve"> ширина участка по уличному фронту (м)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30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30</w:t>
            </w:r>
          </w:p>
        </w:tc>
      </w:tr>
    </w:tbl>
    <w:p w:rsidR="00387776" w:rsidRDefault="003877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51"/>
        <w:gridCol w:w="3547"/>
        <w:gridCol w:w="2779"/>
        <w:gridCol w:w="2654"/>
      </w:tblGrid>
      <w:tr w:rsidR="00387776">
        <w:trPr>
          <w:trHeight w:hRule="exact" w:val="22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11"/>
                <w:rFonts w:hint="eastAsia"/>
              </w:rPr>
              <w:t>№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1"/>
                <w:rFonts w:hint="eastAsia"/>
              </w:rPr>
              <w:t>Наименование</w:t>
            </w:r>
            <w:r>
              <w:rPr>
                <w:rStyle w:val="11"/>
              </w:rPr>
              <w:t xml:space="preserve"> параметров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Территориальные</w:t>
            </w:r>
            <w:r>
              <w:rPr>
                <w:rStyle w:val="11"/>
              </w:rPr>
              <w:t xml:space="preserve"> зоны</w:t>
            </w:r>
          </w:p>
        </w:tc>
      </w:tr>
      <w:tr w:rsidR="00387776">
        <w:trPr>
          <w:trHeight w:hRule="exact" w:val="47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11"/>
                <w:rFonts w:hint="eastAsia"/>
              </w:rPr>
              <w:t>Минимальная</w:t>
            </w:r>
            <w:r>
              <w:rPr>
                <w:rStyle w:val="11"/>
              </w:rPr>
              <w:t xml:space="preserve"> длина (глубина) участка (м)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40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30</w:t>
            </w:r>
          </w:p>
        </w:tc>
      </w:tr>
      <w:tr w:rsidR="00387776">
        <w:trPr>
          <w:trHeight w:hRule="exact" w:val="47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"/>
                <w:rFonts w:hint="eastAsia"/>
              </w:rPr>
              <w:t>Коэффициент</w:t>
            </w:r>
            <w:r>
              <w:rPr>
                <w:rStyle w:val="11"/>
              </w:rPr>
              <w:t xml:space="preserve"> застройки земельных участков, не более (%):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70</w:t>
            </w:r>
          </w:p>
        </w:tc>
      </w:tr>
      <w:tr w:rsidR="00387776">
        <w:trPr>
          <w:trHeight w:hRule="exact" w:val="46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35" w:lineRule="exact"/>
              <w:ind w:left="120"/>
              <w:jc w:val="left"/>
            </w:pPr>
            <w:r>
              <w:rPr>
                <w:rStyle w:val="11"/>
                <w:rFonts w:hint="eastAsia"/>
              </w:rPr>
              <w:t>Коэффициент</w:t>
            </w:r>
            <w:r>
              <w:rPr>
                <w:rStyle w:val="11"/>
              </w:rPr>
              <w:t xml:space="preserve"> озеленения земельных участков: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2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1"/>
              </w:rPr>
              <w:t>- общественных объектов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Не</w:t>
            </w:r>
            <w:r>
              <w:rPr>
                <w:rStyle w:val="11"/>
              </w:rPr>
              <w:t xml:space="preserve"> менее 20%</w:t>
            </w:r>
          </w:p>
        </w:tc>
      </w:tr>
      <w:tr w:rsidR="00387776">
        <w:trPr>
          <w:trHeight w:hRule="exact" w:val="2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1"/>
              </w:rPr>
              <w:t>- производственных объектов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Не</w:t>
            </w:r>
            <w:r>
              <w:rPr>
                <w:rStyle w:val="11"/>
              </w:rPr>
              <w:t xml:space="preserve"> более 20%</w:t>
            </w:r>
          </w:p>
        </w:tc>
      </w:tr>
      <w:tr w:rsidR="00387776">
        <w:trPr>
          <w:trHeight w:hRule="exact" w:val="93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11"/>
              </w:rPr>
              <w:t>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11"/>
                <w:rFonts w:hint="eastAsia"/>
              </w:rPr>
              <w:t>Отступы</w:t>
            </w:r>
            <w:r>
              <w:rPr>
                <w:rStyle w:val="11"/>
              </w:rPr>
              <w:t xml:space="preserve"> от красной </w:t>
            </w:r>
            <w:r>
              <w:rPr>
                <w:rStyle w:val="11"/>
                <w:rFonts w:hint="eastAsia"/>
              </w:rPr>
              <w:t>линии</w:t>
            </w:r>
            <w:r>
              <w:rPr>
                <w:rStyle w:val="11"/>
              </w:rPr>
              <w:t xml:space="preserve"> для объектов капитального строительства существующей застройки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В</w:t>
            </w:r>
            <w:r>
              <w:rPr>
                <w:rStyle w:val="11"/>
              </w:rPr>
              <w:t xml:space="preserve"> соответствии со сложившейся линией застройки</w:t>
            </w:r>
          </w:p>
        </w:tc>
      </w:tr>
      <w:tr w:rsidR="00387776">
        <w:trPr>
          <w:trHeight w:hRule="exact" w:val="69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11"/>
              </w:rPr>
              <w:t>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"/>
                <w:rFonts w:hint="eastAsia"/>
              </w:rPr>
              <w:t>Расстояние</w:t>
            </w:r>
            <w:r>
              <w:rPr>
                <w:rStyle w:val="11"/>
              </w:rPr>
              <w:t xml:space="preserve"> от красной линии улиц до зданий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"/>
                <w:rFonts w:hint="eastAsia"/>
              </w:rPr>
              <w:t>В</w:t>
            </w:r>
            <w:r>
              <w:rPr>
                <w:rStyle w:val="11"/>
              </w:rPr>
              <w:t xml:space="preserve"> соответствии с проектом планировки, региональными и местными нормативами градостроитель</w:t>
            </w:r>
            <w:r>
              <w:rPr>
                <w:rStyle w:val="11"/>
                <w:rFonts w:hint="eastAsia"/>
              </w:rPr>
              <w:t>ного</w:t>
            </w:r>
            <w:r>
              <w:rPr>
                <w:rStyle w:val="11"/>
              </w:rPr>
              <w:t xml:space="preserve"> проектирования</w:t>
            </w:r>
          </w:p>
        </w:tc>
      </w:tr>
      <w:tr w:rsidR="00387776">
        <w:trPr>
          <w:trHeight w:hRule="exact" w:val="47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11"/>
              </w:rPr>
              <w:t>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"/>
                <w:rFonts w:hint="eastAsia"/>
              </w:rPr>
              <w:t>Предельное</w:t>
            </w:r>
            <w:r>
              <w:rPr>
                <w:rStyle w:val="11"/>
              </w:rPr>
              <w:t xml:space="preserve"> количество этажей, (этаж):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Не</w:t>
            </w:r>
            <w:r>
              <w:rPr>
                <w:rStyle w:val="11"/>
              </w:rPr>
              <w:t xml:space="preserve"> регламентируется</w:t>
            </w:r>
          </w:p>
        </w:tc>
      </w:tr>
      <w:tr w:rsidR="00387776">
        <w:trPr>
          <w:trHeight w:hRule="exact" w:val="931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11"/>
              </w:rPr>
              <w:t>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1"/>
                <w:rFonts w:hint="eastAsia"/>
              </w:rPr>
              <w:t>Высота</w:t>
            </w:r>
            <w:r>
              <w:rPr>
                <w:rStyle w:val="11"/>
              </w:rPr>
              <w:t xml:space="preserve"> здания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"/>
                <w:rFonts w:hint="eastAsia"/>
              </w:rPr>
              <w:t>Определяется</w:t>
            </w:r>
            <w:r>
              <w:rPr>
                <w:rStyle w:val="11"/>
              </w:rPr>
              <w:t xml:space="preserve"> проектом планировки, </w:t>
            </w:r>
            <w:r>
              <w:rPr>
                <w:rStyle w:val="11"/>
                <w:rFonts w:hint="eastAsia"/>
              </w:rPr>
              <w:t>региональными</w:t>
            </w:r>
            <w:r>
              <w:rPr>
                <w:rStyle w:val="11"/>
              </w:rPr>
              <w:t xml:space="preserve"> и местными нормативами градостроительного проектирования и требованиями охраны историко</w:t>
            </w:r>
            <w:r>
              <w:rPr>
                <w:rStyle w:val="11"/>
              </w:rPr>
              <w:softHyphen/>
            </w:r>
            <w:r>
              <w:rPr>
                <w:rStyle w:val="11"/>
                <w:rFonts w:hint="eastAsia"/>
              </w:rPr>
              <w:t>культурного</w:t>
            </w:r>
            <w:r>
              <w:rPr>
                <w:rStyle w:val="11"/>
              </w:rPr>
              <w:t xml:space="preserve"> наследия населен</w:t>
            </w:r>
            <w:r>
              <w:rPr>
                <w:rStyle w:val="11"/>
                <w:rFonts w:hint="eastAsia"/>
              </w:rPr>
              <w:t>ного</w:t>
            </w:r>
            <w:r>
              <w:rPr>
                <w:rStyle w:val="11"/>
              </w:rPr>
              <w:t xml:space="preserve"> пункта</w:t>
            </w:r>
          </w:p>
        </w:tc>
      </w:tr>
      <w:tr w:rsidR="00387776">
        <w:trPr>
          <w:trHeight w:hRule="exact" w:val="48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11"/>
              </w:rPr>
              <w:t>10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"/>
                <w:rFonts w:hint="eastAsia"/>
              </w:rPr>
              <w:t>Высота</w:t>
            </w:r>
            <w:r>
              <w:rPr>
                <w:rStyle w:val="11"/>
              </w:rPr>
              <w:t xml:space="preserve"> ограждения земельного участка по уличному фронту (м)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2,0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2,0</w:t>
            </w:r>
          </w:p>
        </w:tc>
      </w:tr>
    </w:tbl>
    <w:p w:rsidR="00387776" w:rsidRDefault="00387776">
      <w:pPr>
        <w:rPr>
          <w:sz w:val="2"/>
          <w:szCs w:val="2"/>
        </w:rPr>
      </w:pPr>
    </w:p>
    <w:p w:rsidR="00387776" w:rsidRDefault="00387776">
      <w:pPr>
        <w:pStyle w:val="3"/>
        <w:numPr>
          <w:ilvl w:val="0"/>
          <w:numId w:val="4"/>
        </w:numPr>
        <w:shd w:val="clear" w:color="auto" w:fill="auto"/>
        <w:tabs>
          <w:tab w:val="left" w:pos="1586"/>
        </w:tabs>
        <w:spacing w:before="203" w:after="272" w:line="250" w:lineRule="exact"/>
        <w:ind w:left="40" w:right="60"/>
      </w:pPr>
      <w:r>
        <w:rPr>
          <w:rFonts w:hint="eastAsia"/>
        </w:rPr>
        <w:t>Расстояния</w:t>
      </w:r>
      <w:r>
        <w:t xml:space="preserve"> между общественными и </w:t>
      </w:r>
      <w:r>
        <w:rPr>
          <w:rFonts w:hint="eastAsia"/>
        </w:rPr>
        <w:t>производственными</w:t>
      </w:r>
      <w:r>
        <w:t xml:space="preserve"> зданиями определяются, исходя из требований безопасности, инсоляции и санитарной защиты в соответствии с требованиями технических регламентов (а вплоть до их вступления в установленном порядке </w:t>
      </w:r>
      <w:r>
        <w:rPr>
          <w:rFonts w:hint="eastAsia"/>
        </w:rPr>
        <w:t>в</w:t>
      </w:r>
      <w:r>
        <w:t xml:space="preserve"> силу - нормативных технических документов </w:t>
      </w:r>
      <w:r>
        <w:rPr>
          <w:rFonts w:hint="eastAsia"/>
        </w:rPr>
        <w:t>в</w:t>
      </w:r>
      <w:r>
        <w:t xml:space="preserve">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Федерации.</w:t>
      </w:r>
    </w:p>
    <w:p w:rsidR="00387776" w:rsidRDefault="00387776">
      <w:pPr>
        <w:pStyle w:val="3"/>
        <w:shd w:val="clear" w:color="auto" w:fill="auto"/>
        <w:spacing w:after="161" w:line="210" w:lineRule="exact"/>
        <w:ind w:left="40"/>
      </w:pPr>
      <w:r>
        <w:rPr>
          <w:rFonts w:hint="eastAsia"/>
        </w:rPr>
        <w:t>Статья</w:t>
      </w:r>
      <w:r>
        <w:t xml:space="preserve"> 69. Градостроительные регламенты рекреационных зон</w:t>
      </w:r>
    </w:p>
    <w:p w:rsidR="00387776" w:rsidRDefault="00387776">
      <w:pPr>
        <w:pStyle w:val="a4"/>
        <w:numPr>
          <w:ilvl w:val="0"/>
          <w:numId w:val="5"/>
        </w:numPr>
        <w:shd w:val="clear" w:color="auto" w:fill="auto"/>
        <w:tabs>
          <w:tab w:val="center" w:pos="3709"/>
          <w:tab w:val="center" w:pos="8387"/>
          <w:tab w:val="right" w:pos="9357"/>
        </w:tabs>
        <w:spacing w:before="0"/>
        <w:ind w:left="4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 xml:space="preserve"> Зона «Р-1А» выдел</w:t>
      </w:r>
      <w:r>
        <w:rPr>
          <w:rFonts w:hint="eastAsia"/>
        </w:rPr>
        <w:t>ена</w:t>
      </w:r>
      <w:r>
        <w:tab/>
      </w:r>
      <w:r>
        <w:rPr>
          <w:rFonts w:hint="eastAsia"/>
        </w:rPr>
        <w:t>для</w:t>
      </w:r>
      <w:r>
        <w:tab/>
      </w:r>
      <w:r>
        <w:rPr>
          <w:rFonts w:hint="eastAsia"/>
        </w:rPr>
        <w:t>обеспечения</w:t>
      </w:r>
      <w:r>
        <w:t xml:space="preserve"> правовых условий</w:t>
      </w:r>
      <w:r>
        <w:tab/>
      </w:r>
      <w:r>
        <w:rPr>
          <w:rFonts w:hint="eastAsia"/>
        </w:rPr>
        <w:t>сохранения</w:t>
      </w:r>
      <w:r>
        <w:tab/>
      </w:r>
      <w:r>
        <w:rPr>
          <w:rFonts w:hint="eastAsia"/>
        </w:rPr>
        <w:t>и</w:t>
      </w:r>
    </w:p>
    <w:p w:rsidR="00387776" w:rsidRDefault="00387776">
      <w:pPr>
        <w:pStyle w:val="a4"/>
        <w:shd w:val="clear" w:color="auto" w:fill="auto"/>
        <w:spacing w:before="0"/>
        <w:ind w:left="40"/>
      </w:pPr>
      <w:r>
        <w:rPr>
          <w:rFonts w:hint="eastAsia"/>
        </w:rPr>
        <w:t>использования</w:t>
      </w:r>
      <w:r>
        <w:t xml:space="preserve"> земельных участков озеленения в целях проведения досуга населением.</w:t>
      </w:r>
    </w:p>
    <w:p w:rsidR="00387776" w:rsidRDefault="00387776">
      <w:pPr>
        <w:pStyle w:val="a4"/>
        <w:numPr>
          <w:ilvl w:val="0"/>
          <w:numId w:val="5"/>
        </w:numPr>
        <w:shd w:val="clear" w:color="auto" w:fill="auto"/>
        <w:tabs>
          <w:tab w:val="center" w:pos="3709"/>
          <w:tab w:val="right" w:pos="7635"/>
          <w:tab w:val="center" w:pos="8398"/>
          <w:tab w:val="right" w:pos="9357"/>
        </w:tabs>
        <w:spacing w:before="0"/>
        <w:ind w:left="40"/>
      </w:pPr>
      <w:r>
        <w:t xml:space="preserve"> Зона «Р-1Б» выделена</w:t>
      </w:r>
      <w:r>
        <w:tab/>
      </w:r>
      <w:r>
        <w:rPr>
          <w:rFonts w:hint="eastAsia"/>
        </w:rPr>
        <w:t>для</w:t>
      </w:r>
      <w:r>
        <w:tab/>
      </w:r>
      <w:r>
        <w:rPr>
          <w:rFonts w:hint="eastAsia"/>
        </w:rPr>
        <w:t>обеспечения</w:t>
      </w:r>
      <w:r>
        <w:t xml:space="preserve"> правовых условий</w:t>
      </w:r>
      <w:r>
        <w:tab/>
      </w:r>
      <w:r>
        <w:rPr>
          <w:rFonts w:hint="eastAsia"/>
        </w:rPr>
        <w:t>сохранения</w:t>
      </w:r>
      <w:r>
        <w:tab/>
      </w:r>
      <w:r>
        <w:rPr>
          <w:rFonts w:hint="eastAsia"/>
        </w:rPr>
        <w:t>и</w:t>
      </w:r>
    </w:p>
    <w:p w:rsidR="00387776" w:rsidRDefault="00387776">
      <w:pPr>
        <w:pStyle w:val="a4"/>
        <w:shd w:val="clear" w:color="auto" w:fill="auto"/>
        <w:tabs>
          <w:tab w:val="center" w:pos="3709"/>
          <w:tab w:val="right" w:pos="7635"/>
          <w:tab w:val="center" w:pos="8398"/>
          <w:tab w:val="right" w:pos="9357"/>
        </w:tabs>
        <w:spacing w:before="0"/>
        <w:ind w:left="40" w:right="60"/>
      </w:pPr>
      <w:r>
        <w:rPr>
          <w:rFonts w:hint="eastAsia"/>
        </w:rPr>
        <w:t>использования</w:t>
      </w:r>
      <w:r>
        <w:t xml:space="preserve"> земель существующего при</w:t>
      </w:r>
      <w:r>
        <w:rPr>
          <w:rFonts w:hint="eastAsia"/>
        </w:rPr>
        <w:t>родного</w:t>
      </w:r>
      <w:r>
        <w:t xml:space="preserve"> ландшафта и создания экологичес</w:t>
      </w:r>
      <w:r>
        <w:rPr>
          <w:rFonts w:hint="eastAsia"/>
        </w:rPr>
        <w:t>ки</w:t>
      </w:r>
      <w:r>
        <w:t xml:space="preserve"> чистой окружающей среды</w:t>
      </w:r>
      <w:r>
        <w:tab/>
      </w:r>
      <w:r>
        <w:rPr>
          <w:rFonts w:hint="eastAsia"/>
        </w:rPr>
        <w:t>в</w:t>
      </w:r>
      <w:r>
        <w:tab/>
      </w:r>
      <w:r>
        <w:rPr>
          <w:rFonts w:hint="eastAsia"/>
        </w:rPr>
        <w:t>интересах</w:t>
      </w:r>
      <w:r>
        <w:t xml:space="preserve"> здоровья населения,</w:t>
      </w:r>
      <w:r>
        <w:tab/>
      </w:r>
      <w:r>
        <w:rPr>
          <w:rFonts w:hint="eastAsia"/>
        </w:rPr>
        <w:t>сохранения</w:t>
      </w:r>
      <w:r>
        <w:tab/>
      </w:r>
      <w:r>
        <w:rPr>
          <w:rFonts w:hint="eastAsia"/>
        </w:rPr>
        <w:t>и</w:t>
      </w:r>
      <w:r>
        <w:fldChar w:fldCharType="end"/>
      </w:r>
    </w:p>
    <w:p w:rsidR="00387776" w:rsidRDefault="00387776">
      <w:pPr>
        <w:pStyle w:val="3"/>
        <w:shd w:val="clear" w:color="auto" w:fill="auto"/>
        <w:spacing w:after="101" w:line="250" w:lineRule="exact"/>
        <w:ind w:left="40"/>
      </w:pPr>
      <w:r>
        <w:rPr>
          <w:rFonts w:hint="eastAsia"/>
        </w:rPr>
        <w:t>воспроизводства</w:t>
      </w:r>
      <w:r>
        <w:t xml:space="preserve"> лесов, обеспечение их рационального использования.</w:t>
      </w:r>
    </w:p>
    <w:p w:rsidR="00387776" w:rsidRDefault="00387776">
      <w:pPr>
        <w:pStyle w:val="3"/>
        <w:numPr>
          <w:ilvl w:val="0"/>
          <w:numId w:val="5"/>
        </w:numPr>
        <w:shd w:val="clear" w:color="auto" w:fill="auto"/>
        <w:spacing w:after="65" w:line="274" w:lineRule="exact"/>
        <w:ind w:left="40" w:right="60"/>
      </w:pPr>
      <w:r>
        <w:t xml:space="preserve"> Градостроительные регламенты рекреационных зон в части видов разрешенного </w:t>
      </w:r>
      <w:r>
        <w:rPr>
          <w:rFonts w:hint="eastAsia"/>
        </w:rPr>
        <w:t>использования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099"/>
        <w:gridCol w:w="720"/>
        <w:gridCol w:w="3864"/>
        <w:gridCol w:w="720"/>
      </w:tblGrid>
      <w:tr w:rsidR="00387776">
        <w:trPr>
          <w:trHeight w:hRule="exact" w:val="346"/>
          <w:jc w:val="center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1"/>
                <w:rFonts w:hint="eastAsia"/>
              </w:rPr>
              <w:t>Основные</w:t>
            </w:r>
            <w:r>
              <w:rPr>
                <w:rStyle w:val="11"/>
              </w:rPr>
              <w:t xml:space="preserve"> виды разрешенного использования</w:t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11"/>
                <w:rFonts w:hint="eastAsia"/>
              </w:rPr>
              <w:t>Условно</w:t>
            </w:r>
            <w:r>
              <w:rPr>
                <w:rStyle w:val="11"/>
              </w:rPr>
              <w:t xml:space="preserve"> разрешенные виды использования</w:t>
            </w:r>
          </w:p>
        </w:tc>
      </w:tr>
      <w:tr w:rsidR="00387776">
        <w:trPr>
          <w:trHeight w:hRule="exact" w:val="341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  <w:rFonts w:hint="eastAsia"/>
              </w:rPr>
              <w:t>Код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  <w:rFonts w:hint="eastAsia"/>
              </w:rPr>
              <w:t>Код</w:t>
            </w:r>
          </w:p>
        </w:tc>
      </w:tr>
      <w:tr w:rsidR="00387776">
        <w:trPr>
          <w:trHeight w:hRule="exact" w:val="571"/>
          <w:jc w:val="center"/>
        </w:trPr>
        <w:tc>
          <w:tcPr>
            <w:tcW w:w="94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11"/>
                <w:rFonts w:hint="eastAsia"/>
              </w:rPr>
              <w:t>«Р</w:t>
            </w:r>
            <w:r>
              <w:rPr>
                <w:rStyle w:val="11"/>
              </w:rPr>
              <w:t>-1А» - зона для активного отдыха на тер</w:t>
            </w:r>
            <w:r>
              <w:rPr>
                <w:rStyle w:val="11"/>
                <w:rFonts w:hint="eastAsia"/>
              </w:rPr>
              <w:t>риториях</w:t>
            </w:r>
            <w:r>
              <w:rPr>
                <w:rStyle w:val="11"/>
              </w:rPr>
              <w:t xml:space="preserve"> зеленых насаждений общего</w:t>
            </w:r>
          </w:p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1"/>
                <w:rFonts w:hint="eastAsia"/>
              </w:rPr>
              <w:t>пользования</w:t>
            </w:r>
          </w:p>
        </w:tc>
      </w:tr>
      <w:tr w:rsidR="00387776">
        <w:trPr>
          <w:trHeight w:hRule="exact" w:val="341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1"/>
                <w:rFonts w:hint="eastAsia"/>
              </w:rPr>
              <w:t>Развлечения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4.8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Культурное</w:t>
            </w:r>
            <w:r>
              <w:rPr>
                <w:rStyle w:val="11"/>
              </w:rPr>
              <w:t xml:space="preserve"> развитие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3.6</w:t>
            </w:r>
          </w:p>
        </w:tc>
      </w:tr>
      <w:tr w:rsidR="00387776">
        <w:trPr>
          <w:trHeight w:hRule="exact" w:val="336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1"/>
                <w:rFonts w:hint="eastAsia"/>
              </w:rPr>
              <w:t>Отдых</w:t>
            </w:r>
            <w:r>
              <w:rPr>
                <w:rStyle w:val="11"/>
              </w:rPr>
              <w:t xml:space="preserve"> (рекреация)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5.0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Религиозное</w:t>
            </w:r>
            <w:r>
              <w:rPr>
                <w:rStyle w:val="11"/>
              </w:rPr>
              <w:t xml:space="preserve"> использование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3.7</w:t>
            </w:r>
          </w:p>
        </w:tc>
      </w:tr>
      <w:tr w:rsidR="00387776">
        <w:trPr>
          <w:trHeight w:hRule="exact" w:val="341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1"/>
                <w:rFonts w:hint="eastAsia"/>
              </w:rPr>
              <w:t>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5.1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Общественное</w:t>
            </w:r>
            <w:r>
              <w:rPr>
                <w:rStyle w:val="11"/>
              </w:rPr>
              <w:t xml:space="preserve"> питание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4.6</w:t>
            </w:r>
          </w:p>
        </w:tc>
      </w:tr>
      <w:tr w:rsidR="00387776">
        <w:trPr>
          <w:trHeight w:hRule="exact" w:val="341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1"/>
                <w:rFonts w:hint="eastAsia"/>
              </w:rPr>
              <w:t>Водные</w:t>
            </w:r>
            <w:r>
              <w:rPr>
                <w:rStyle w:val="11"/>
              </w:rPr>
              <w:t xml:space="preserve"> объекты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11.0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Причалы</w:t>
            </w:r>
            <w:r>
              <w:rPr>
                <w:rStyle w:val="11"/>
              </w:rPr>
              <w:t xml:space="preserve"> для маломерных судов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5.4</w:t>
            </w:r>
          </w:p>
        </w:tc>
      </w:tr>
      <w:tr w:rsidR="00387776">
        <w:trPr>
          <w:trHeight w:hRule="exact" w:val="341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1"/>
                <w:rFonts w:hint="eastAsia"/>
              </w:rPr>
              <w:t>Общее</w:t>
            </w:r>
            <w:r>
              <w:rPr>
                <w:rStyle w:val="11"/>
              </w:rPr>
              <w:t xml:space="preserve"> пользование водными объектами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11.1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Поля</w:t>
            </w:r>
            <w:r>
              <w:rPr>
                <w:rStyle w:val="11"/>
              </w:rPr>
              <w:t xml:space="preserve"> для гольфа или конных прогулок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5.5</w:t>
            </w:r>
          </w:p>
        </w:tc>
      </w:tr>
      <w:tr w:rsidR="00387776">
        <w:trPr>
          <w:trHeight w:hRule="exact" w:val="566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"/>
                <w:rFonts w:hint="eastAsia"/>
              </w:rPr>
              <w:t>Земельные</w:t>
            </w:r>
            <w:r>
              <w:rPr>
                <w:rStyle w:val="11"/>
              </w:rPr>
              <w:t xml:space="preserve"> участки (территории) общего 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12.0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6"/>
          <w:jc w:val="center"/>
        </w:trPr>
        <w:tc>
          <w:tcPr>
            <w:tcW w:w="9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«Р</w:t>
            </w:r>
            <w:r>
              <w:rPr>
                <w:rStyle w:val="11"/>
              </w:rPr>
              <w:t>-1Б» - зона для пассивного отдыха на территориях лесов и лесопарков</w:t>
            </w:r>
          </w:p>
        </w:tc>
      </w:tr>
    </w:tbl>
    <w:p w:rsidR="00387776" w:rsidRDefault="003877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099"/>
        <w:gridCol w:w="720"/>
        <w:gridCol w:w="3864"/>
        <w:gridCol w:w="720"/>
      </w:tblGrid>
      <w:tr w:rsidR="00387776">
        <w:trPr>
          <w:trHeight w:hRule="exact" w:val="350"/>
          <w:jc w:val="center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1"/>
                <w:rFonts w:hint="eastAsia"/>
              </w:rPr>
              <w:t>Основные</w:t>
            </w:r>
            <w:r>
              <w:rPr>
                <w:rStyle w:val="11"/>
              </w:rPr>
              <w:t xml:space="preserve"> виды разрешенного использов</w:t>
            </w:r>
            <w:r>
              <w:rPr>
                <w:rStyle w:val="11"/>
                <w:rFonts w:hint="eastAsia"/>
              </w:rPr>
              <w:t>ания</w:t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11"/>
                <w:rFonts w:hint="eastAsia"/>
              </w:rPr>
              <w:t>Условно</w:t>
            </w:r>
            <w:r>
              <w:rPr>
                <w:rStyle w:val="11"/>
              </w:rPr>
              <w:t xml:space="preserve"> разрешенные виды использования</w:t>
            </w:r>
          </w:p>
        </w:tc>
      </w:tr>
      <w:tr w:rsidR="00387776">
        <w:trPr>
          <w:trHeight w:hRule="exact" w:val="341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  <w:rFonts w:hint="eastAsia"/>
              </w:rPr>
              <w:t>Код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  <w:rFonts w:hint="eastAsia"/>
              </w:rPr>
              <w:t>Код</w:t>
            </w:r>
          </w:p>
        </w:tc>
      </w:tr>
      <w:tr w:rsidR="00387776">
        <w:trPr>
          <w:trHeight w:hRule="exact" w:val="336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1"/>
                <w:rFonts w:hint="eastAsia"/>
              </w:rPr>
              <w:t>Отдых</w:t>
            </w:r>
            <w:r>
              <w:rPr>
                <w:rStyle w:val="11"/>
              </w:rPr>
              <w:t xml:space="preserve"> (рекреация)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5.0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Коммунальное</w:t>
            </w:r>
            <w:r>
              <w:rPr>
                <w:rStyle w:val="11"/>
              </w:rPr>
              <w:t xml:space="preserve">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3.1</w:t>
            </w:r>
          </w:p>
        </w:tc>
      </w:tr>
      <w:tr w:rsidR="00387776">
        <w:trPr>
          <w:trHeight w:hRule="exact" w:val="341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1"/>
                <w:rFonts w:hint="eastAsia"/>
              </w:rPr>
              <w:t>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5.1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Социальное</w:t>
            </w:r>
            <w:r>
              <w:rPr>
                <w:rStyle w:val="11"/>
              </w:rPr>
              <w:t xml:space="preserve">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3.2</w:t>
            </w:r>
          </w:p>
        </w:tc>
      </w:tr>
      <w:tr w:rsidR="00387776">
        <w:trPr>
          <w:trHeight w:hRule="exact" w:val="341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1"/>
                <w:rFonts w:hint="eastAsia"/>
              </w:rPr>
              <w:t>Природно</w:t>
            </w:r>
            <w:r>
              <w:rPr>
                <w:rStyle w:val="11"/>
              </w:rPr>
              <w:t>-поз</w:t>
            </w:r>
            <w:r>
              <w:rPr>
                <w:rStyle w:val="11"/>
                <w:rFonts w:hint="eastAsia"/>
              </w:rPr>
              <w:t>навательный</w:t>
            </w:r>
            <w:r>
              <w:rPr>
                <w:rStyle w:val="11"/>
              </w:rPr>
              <w:t xml:space="preserve"> туризм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5.2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Здравоохранение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3.4</w:t>
            </w:r>
          </w:p>
        </w:tc>
      </w:tr>
      <w:tr w:rsidR="00387776">
        <w:trPr>
          <w:trHeight w:hRule="exact" w:val="341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1"/>
                <w:rFonts w:hint="eastAsia"/>
              </w:rPr>
              <w:t>Причалы</w:t>
            </w:r>
            <w:r>
              <w:rPr>
                <w:rStyle w:val="11"/>
              </w:rPr>
              <w:t xml:space="preserve"> для маломерных судов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5.4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Культурное</w:t>
            </w:r>
            <w:r>
              <w:rPr>
                <w:rStyle w:val="11"/>
              </w:rPr>
              <w:t xml:space="preserve"> развитие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3.6</w:t>
            </w:r>
          </w:p>
        </w:tc>
      </w:tr>
      <w:tr w:rsidR="00387776">
        <w:trPr>
          <w:trHeight w:hRule="exact" w:val="341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1"/>
                <w:rFonts w:hint="eastAsia"/>
              </w:rPr>
              <w:t>Поля</w:t>
            </w:r>
            <w:r>
              <w:rPr>
                <w:rStyle w:val="11"/>
              </w:rPr>
              <w:t xml:space="preserve"> для гольфа или конных прогулок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5.5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Общественное</w:t>
            </w:r>
            <w:r>
              <w:rPr>
                <w:rStyle w:val="11"/>
              </w:rPr>
              <w:t xml:space="preserve"> питание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4.6</w:t>
            </w:r>
          </w:p>
        </w:tc>
      </w:tr>
      <w:tr w:rsidR="00387776">
        <w:trPr>
          <w:trHeight w:hRule="exact" w:val="566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Деятельность</w:t>
            </w:r>
            <w:r>
              <w:rPr>
                <w:rStyle w:val="11"/>
              </w:rPr>
              <w:t xml:space="preserve"> по особой охране и изучению природ</w:t>
            </w:r>
            <w:r>
              <w:rPr>
                <w:rStyle w:val="11"/>
                <w:rFonts w:hint="eastAsia"/>
              </w:rPr>
              <w:t>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9.0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Гостиничное</w:t>
            </w:r>
            <w:r>
              <w:rPr>
                <w:rStyle w:val="11"/>
              </w:rPr>
              <w:t xml:space="preserve">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4.7</w:t>
            </w:r>
          </w:p>
        </w:tc>
      </w:tr>
      <w:tr w:rsidR="00387776">
        <w:trPr>
          <w:trHeight w:hRule="exact" w:val="341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1"/>
                <w:rFonts w:hint="eastAsia"/>
              </w:rPr>
              <w:t>Охрана</w:t>
            </w:r>
            <w:r>
              <w:rPr>
                <w:rStyle w:val="11"/>
              </w:rPr>
              <w:t xml:space="preserve"> прир</w:t>
            </w:r>
            <w:r>
              <w:rPr>
                <w:rStyle w:val="11"/>
                <w:rFonts w:hint="eastAsia"/>
              </w:rPr>
              <w:t>одных</w:t>
            </w:r>
            <w:r>
              <w:rPr>
                <w:rStyle w:val="11"/>
              </w:rPr>
              <w:t xml:space="preserve"> территорий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9.1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Развлечения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4.8</w:t>
            </w:r>
          </w:p>
        </w:tc>
      </w:tr>
      <w:tr w:rsidR="00387776">
        <w:trPr>
          <w:trHeight w:hRule="exact" w:val="341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1"/>
                <w:rFonts w:hint="eastAsia"/>
              </w:rPr>
              <w:t>Водные</w:t>
            </w:r>
            <w:r>
              <w:rPr>
                <w:rStyle w:val="11"/>
              </w:rPr>
              <w:t xml:space="preserve"> объекты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11.0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Связь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6.8</w:t>
            </w:r>
          </w:p>
        </w:tc>
      </w:tr>
      <w:tr w:rsidR="00387776">
        <w:trPr>
          <w:trHeight w:hRule="exact" w:val="571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1"/>
                <w:rFonts w:hint="eastAsia"/>
              </w:rPr>
              <w:t>Общее</w:t>
            </w:r>
            <w:r>
              <w:rPr>
                <w:rStyle w:val="11"/>
              </w:rPr>
              <w:t xml:space="preserve"> пользование водными объектами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11.1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26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Специальное</w:t>
            </w:r>
            <w:r>
              <w:rPr>
                <w:rStyle w:val="11"/>
              </w:rPr>
              <w:t xml:space="preserve"> пользование водными объектами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11.2</w:t>
            </w:r>
          </w:p>
        </w:tc>
      </w:tr>
      <w:tr w:rsidR="00387776">
        <w:trPr>
          <w:trHeight w:hRule="exact" w:val="341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1"/>
                <w:rFonts w:hint="eastAsia"/>
              </w:rPr>
              <w:t>Гидротехнические</w:t>
            </w:r>
            <w:r>
              <w:rPr>
                <w:rStyle w:val="11"/>
              </w:rPr>
              <w:t xml:space="preserve"> сооруж</w:t>
            </w:r>
            <w:r>
              <w:rPr>
                <w:rStyle w:val="11"/>
                <w:rFonts w:hint="eastAsia"/>
              </w:rPr>
              <w:t>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11.3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Гидротехнические</w:t>
            </w:r>
            <w:r>
              <w:rPr>
                <w:rStyle w:val="11"/>
              </w:rPr>
              <w:t xml:space="preserve"> сооружения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11.3</w:t>
            </w:r>
          </w:p>
        </w:tc>
      </w:tr>
      <w:tr w:rsidR="00387776">
        <w:trPr>
          <w:trHeight w:hRule="exact" w:val="571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Земельные</w:t>
            </w:r>
            <w:r>
              <w:rPr>
                <w:rStyle w:val="11"/>
              </w:rPr>
              <w:t xml:space="preserve"> участки (территории) общего 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40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12.0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776" w:rsidRDefault="0038777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87776" w:rsidRDefault="00387776">
      <w:pPr>
        <w:rPr>
          <w:sz w:val="2"/>
          <w:szCs w:val="2"/>
        </w:rPr>
      </w:pPr>
    </w:p>
    <w:p w:rsidR="00387776" w:rsidRDefault="00387776">
      <w:pPr>
        <w:pStyle w:val="3"/>
        <w:numPr>
          <w:ilvl w:val="0"/>
          <w:numId w:val="5"/>
        </w:numPr>
        <w:shd w:val="clear" w:color="auto" w:fill="auto"/>
        <w:tabs>
          <w:tab w:val="left" w:pos="318"/>
        </w:tabs>
        <w:spacing w:before="303" w:after="136" w:line="269" w:lineRule="exact"/>
        <w:ind w:left="20" w:right="60"/>
      </w:pPr>
      <w:r>
        <w:rPr>
          <w:rFonts w:hint="eastAsia"/>
        </w:rPr>
        <w:t>Градостроительные</w:t>
      </w:r>
      <w:r>
        <w:t xml:space="preserve"> регламенты рекреационных зон в части предельных параметров раз</w:t>
      </w:r>
      <w:r>
        <w:rPr>
          <w:rFonts w:hint="eastAsia"/>
        </w:rPr>
        <w:t>решенного</w:t>
      </w:r>
      <w:r>
        <w:t xml:space="preserve"> строительства, реконструкции объектов </w:t>
      </w:r>
      <w:r>
        <w:rPr>
          <w:rFonts w:hint="eastAsia"/>
        </w:rPr>
        <w:t>капитального</w:t>
      </w:r>
      <w:r>
        <w:t xml:space="preserve"> строительства</w:t>
      </w:r>
    </w:p>
    <w:p w:rsidR="00387776" w:rsidRDefault="00387776">
      <w:pPr>
        <w:pStyle w:val="3"/>
        <w:numPr>
          <w:ilvl w:val="0"/>
          <w:numId w:val="6"/>
        </w:numPr>
        <w:shd w:val="clear" w:color="auto" w:fill="auto"/>
        <w:spacing w:after="0" w:line="250" w:lineRule="exact"/>
        <w:ind w:left="20" w:right="60" w:firstLine="100"/>
      </w:pPr>
      <w:r>
        <w:t>. Параметры земельных участков и предельные параметры разрешенного строительства, реконструкции объектов разрешенного строительства определяются в соответствии с проектом планировки и проектом межевания, согласно техническим регл</w:t>
      </w:r>
      <w:r>
        <w:rPr>
          <w:rFonts w:hint="eastAsia"/>
        </w:rPr>
        <w:t>аментам</w:t>
      </w:r>
      <w:r>
        <w:t>, региональны</w:t>
      </w:r>
      <w:r>
        <w:rPr>
          <w:rFonts w:hint="eastAsia"/>
        </w:rPr>
        <w:t>ми</w:t>
      </w:r>
      <w:r>
        <w:t xml:space="preserve"> и местными нормативами градостроительного проектирования, СП 42.13330.2011 «Градостроительство. Планировка и застройка городских и сельских поселений».</w:t>
      </w:r>
    </w:p>
    <w:p w:rsidR="00387776" w:rsidRDefault="00387776">
      <w:pPr>
        <w:pStyle w:val="3"/>
        <w:numPr>
          <w:ilvl w:val="0"/>
          <w:numId w:val="6"/>
        </w:numPr>
        <w:shd w:val="clear" w:color="auto" w:fill="auto"/>
        <w:spacing w:after="0" w:line="250" w:lineRule="exact"/>
        <w:ind w:left="20" w:right="60" w:firstLine="100"/>
      </w:pPr>
      <w:r>
        <w:t xml:space="preserve">. Коэффициент застройки земельных участков в зонах «Р-1А» - не более 30%; в зоне </w:t>
      </w:r>
      <w:r>
        <w:rPr>
          <w:rFonts w:hint="eastAsia"/>
        </w:rPr>
        <w:t>«Р</w:t>
      </w:r>
      <w:r>
        <w:t>-1Б» - не более 20%.</w:t>
      </w:r>
    </w:p>
    <w:p w:rsidR="00387776" w:rsidRDefault="00387776">
      <w:pPr>
        <w:pStyle w:val="3"/>
        <w:numPr>
          <w:ilvl w:val="0"/>
          <w:numId w:val="6"/>
        </w:numPr>
        <w:shd w:val="clear" w:color="auto" w:fill="auto"/>
        <w:spacing w:after="0" w:line="250" w:lineRule="exact"/>
        <w:ind w:left="20" w:firstLine="100"/>
      </w:pPr>
      <w:r>
        <w:t>. Коэффициент озеленения земельных участков земельных участков - не менее 50%.</w:t>
      </w:r>
    </w:p>
    <w:p w:rsidR="00387776" w:rsidRDefault="00387776">
      <w:pPr>
        <w:pStyle w:val="3"/>
        <w:numPr>
          <w:ilvl w:val="0"/>
          <w:numId w:val="6"/>
        </w:numPr>
        <w:shd w:val="clear" w:color="auto" w:fill="auto"/>
        <w:spacing w:after="176" w:line="250" w:lineRule="exact"/>
        <w:ind w:left="20" w:firstLine="100"/>
      </w:pPr>
      <w:r>
        <w:t>. Высота ограждения земельных участков — не более 1,5 м.</w:t>
      </w:r>
    </w:p>
    <w:p w:rsidR="00387776" w:rsidRDefault="00387776">
      <w:pPr>
        <w:pStyle w:val="3"/>
        <w:shd w:val="clear" w:color="auto" w:fill="auto"/>
        <w:spacing w:after="180" w:line="254" w:lineRule="exact"/>
        <w:ind w:left="20" w:right="60"/>
      </w:pPr>
      <w:r>
        <w:rPr>
          <w:rFonts w:hint="eastAsia"/>
        </w:rPr>
        <w:t>Статья</w:t>
      </w:r>
      <w:r>
        <w:t xml:space="preserve"> 70. Гр</w:t>
      </w:r>
      <w:r>
        <w:rPr>
          <w:rFonts w:hint="eastAsia"/>
        </w:rPr>
        <w:t>адостроительные</w:t>
      </w:r>
      <w:r>
        <w:t xml:space="preserve"> регламенты зоны инженерной и транспортной инфраструктуры</w:t>
      </w:r>
    </w:p>
    <w:p w:rsidR="00387776" w:rsidRDefault="00387776">
      <w:pPr>
        <w:pStyle w:val="3"/>
        <w:numPr>
          <w:ilvl w:val="0"/>
          <w:numId w:val="7"/>
        </w:numPr>
        <w:shd w:val="clear" w:color="auto" w:fill="auto"/>
        <w:spacing w:after="0" w:line="254" w:lineRule="exact"/>
        <w:ind w:left="20" w:right="60"/>
      </w:pPr>
      <w:r>
        <w:t xml:space="preserve"> </w:t>
      </w:r>
      <w:r>
        <w:rPr>
          <w:rFonts w:hint="eastAsia"/>
        </w:rPr>
        <w:t>Зона</w:t>
      </w:r>
      <w:r>
        <w:t xml:space="preserve"> «ИТ-3</w:t>
      </w:r>
      <w:r>
        <w:rPr>
          <w:rFonts w:hint="eastAsia"/>
        </w:rPr>
        <w:t>»</w:t>
      </w:r>
      <w:r>
        <w:t xml:space="preserve"> выделена для обеспечения правовых условий использования территорий улично-дорожной сети.</w:t>
      </w:r>
    </w:p>
    <w:p w:rsidR="00387776" w:rsidRDefault="00387776">
      <w:pPr>
        <w:pStyle w:val="3"/>
        <w:numPr>
          <w:ilvl w:val="0"/>
          <w:numId w:val="7"/>
        </w:numPr>
        <w:shd w:val="clear" w:color="auto" w:fill="auto"/>
        <w:spacing w:after="101" w:line="250" w:lineRule="exact"/>
        <w:ind w:left="20" w:right="60"/>
      </w:pPr>
      <w:r>
        <w:t xml:space="preserve"> Размещение, проектирование, строительство и эксплуатация вновь строящихся, реконструируемых и действующих промышленных объектов и производств, объектов т</w:t>
      </w:r>
      <w:r>
        <w:rPr>
          <w:rFonts w:hint="eastAsia"/>
        </w:rPr>
        <w:t>ранспорта</w:t>
      </w:r>
      <w:r>
        <w:t xml:space="preserve">, </w:t>
      </w:r>
      <w:r>
        <w:rPr>
          <w:rFonts w:hint="eastAsia"/>
        </w:rPr>
        <w:t>связи</w:t>
      </w:r>
      <w:r>
        <w:t>, сельского хозяйства, энергетики, опытно-экспериментальных производств, объектов коммунального назначения, спорта, торговли, общественного питания и др., явля</w:t>
      </w:r>
      <w:r>
        <w:rPr>
          <w:rFonts w:hint="eastAsia"/>
        </w:rPr>
        <w:t>ющихся</w:t>
      </w:r>
      <w:r>
        <w:t xml:space="preserve"> источниками воздействия на среду обитания и здоровье человека, регламенти</w:t>
      </w:r>
      <w:r>
        <w:rPr>
          <w:rFonts w:hint="eastAsia"/>
        </w:rPr>
        <w:t>руются</w:t>
      </w:r>
      <w:r>
        <w:t xml:space="preserve"> требо</w:t>
      </w:r>
      <w:r>
        <w:rPr>
          <w:rFonts w:hint="eastAsia"/>
        </w:rPr>
        <w:t>ваниями</w:t>
      </w:r>
      <w:r>
        <w:t xml:space="preserve"> новой редакции санитарно- эпидемиологических правил и нормативов СанПиН 2.2.1./2.1.1.1200-03 «Санитарно</w:t>
      </w:r>
      <w:r>
        <w:softHyphen/>
      </w:r>
      <w:r>
        <w:rPr>
          <w:rFonts w:hint="eastAsia"/>
        </w:rPr>
        <w:t>защитные</w:t>
      </w:r>
      <w:r>
        <w:t xml:space="preserve"> зоны и санитарная классификация предприятий, сооружений и иных объектов».</w:t>
      </w:r>
    </w:p>
    <w:p w:rsidR="00387776" w:rsidRDefault="00387776">
      <w:pPr>
        <w:pStyle w:val="3"/>
        <w:numPr>
          <w:ilvl w:val="0"/>
          <w:numId w:val="7"/>
        </w:numPr>
        <w:shd w:val="clear" w:color="auto" w:fill="auto"/>
        <w:spacing w:after="65" w:line="274" w:lineRule="exact"/>
        <w:ind w:left="20" w:right="60"/>
      </w:pPr>
      <w:r>
        <w:t xml:space="preserve"> Градостроительные регламенты зон инженерной и транспортной и</w:t>
      </w:r>
      <w:r>
        <w:rPr>
          <w:rFonts w:hint="eastAsia"/>
        </w:rPr>
        <w:t>нфраструктуры</w:t>
      </w:r>
      <w:r>
        <w:t xml:space="preserve"> в части видов разрешенного использования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358"/>
        <w:gridCol w:w="734"/>
        <w:gridCol w:w="3427"/>
        <w:gridCol w:w="845"/>
      </w:tblGrid>
      <w:tr w:rsidR="00387776">
        <w:trPr>
          <w:trHeight w:hRule="exact" w:val="350"/>
          <w:jc w:val="center"/>
        </w:trPr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Основные</w:t>
            </w:r>
            <w:r>
              <w:rPr>
                <w:rStyle w:val="11"/>
              </w:rPr>
              <w:t xml:space="preserve"> виды разрешенного использования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11"/>
                <w:rFonts w:hint="eastAsia"/>
              </w:rPr>
              <w:t>Условно</w:t>
            </w:r>
            <w:r>
              <w:rPr>
                <w:rStyle w:val="11"/>
              </w:rPr>
              <w:t xml:space="preserve"> разрешенные виды использования</w:t>
            </w:r>
          </w:p>
        </w:tc>
      </w:tr>
      <w:tr w:rsidR="00387776">
        <w:trPr>
          <w:trHeight w:hRule="exact" w:val="341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Наименование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  <w:rFonts w:hint="eastAsia"/>
              </w:rPr>
              <w:t>Код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11"/>
                <w:rFonts w:hint="eastAsia"/>
              </w:rPr>
              <w:t>Код</w:t>
            </w:r>
          </w:p>
        </w:tc>
      </w:tr>
      <w:tr w:rsidR="00387776">
        <w:trPr>
          <w:trHeight w:hRule="exact" w:val="341"/>
          <w:jc w:val="center"/>
        </w:trPr>
        <w:tc>
          <w:tcPr>
            <w:tcW w:w="9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«ИТ</w:t>
            </w:r>
            <w:r>
              <w:rPr>
                <w:rStyle w:val="11"/>
              </w:rPr>
              <w:t xml:space="preserve">-1» - зона </w:t>
            </w:r>
            <w:r>
              <w:rPr>
                <w:rStyle w:val="11"/>
                <w:rFonts w:hint="eastAsia"/>
              </w:rPr>
              <w:t>улично</w:t>
            </w:r>
            <w:r>
              <w:rPr>
                <w:rStyle w:val="11"/>
              </w:rPr>
              <w:t>-дорож</w:t>
            </w:r>
            <w:r>
              <w:rPr>
                <w:rStyle w:val="11"/>
                <w:rFonts w:hint="eastAsia"/>
              </w:rPr>
              <w:t>ной</w:t>
            </w:r>
            <w:r>
              <w:rPr>
                <w:rStyle w:val="11"/>
              </w:rPr>
              <w:t xml:space="preserve"> сети</w:t>
            </w:r>
          </w:p>
        </w:tc>
      </w:tr>
    </w:tbl>
    <w:p w:rsidR="00387776" w:rsidRDefault="003877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358"/>
        <w:gridCol w:w="734"/>
        <w:gridCol w:w="3427"/>
        <w:gridCol w:w="845"/>
      </w:tblGrid>
      <w:tr w:rsidR="00387776">
        <w:trPr>
          <w:trHeight w:hRule="exact" w:val="350"/>
          <w:jc w:val="center"/>
        </w:trPr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Основные</w:t>
            </w:r>
            <w:r>
              <w:rPr>
                <w:rStyle w:val="11"/>
              </w:rPr>
              <w:t xml:space="preserve"> виды разрешенного использования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11"/>
                <w:rFonts w:hint="eastAsia"/>
              </w:rPr>
              <w:t>Условно</w:t>
            </w:r>
            <w:r>
              <w:rPr>
                <w:rStyle w:val="11"/>
              </w:rPr>
              <w:t xml:space="preserve"> разрешенные виды использования</w:t>
            </w:r>
          </w:p>
        </w:tc>
      </w:tr>
      <w:tr w:rsidR="00387776">
        <w:trPr>
          <w:trHeight w:hRule="exact" w:val="341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Наименование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  <w:rFonts w:hint="eastAsia"/>
              </w:rPr>
              <w:t>Код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11"/>
                <w:rFonts w:hint="eastAsia"/>
              </w:rPr>
              <w:t>Код</w:t>
            </w:r>
          </w:p>
        </w:tc>
      </w:tr>
      <w:tr w:rsidR="00387776">
        <w:trPr>
          <w:trHeight w:hRule="exact" w:val="566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35" w:lineRule="exact"/>
              <w:ind w:left="60"/>
              <w:jc w:val="left"/>
            </w:pPr>
            <w:r>
              <w:rPr>
                <w:rStyle w:val="11"/>
                <w:rFonts w:hint="eastAsia"/>
              </w:rPr>
              <w:t>Земельные</w:t>
            </w:r>
            <w:r>
              <w:rPr>
                <w:rStyle w:val="11"/>
              </w:rPr>
              <w:t xml:space="preserve"> участки (территории) общего пользования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12.0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1"/>
                <w:rFonts w:hint="eastAsia"/>
              </w:rPr>
              <w:t>Коммунальное</w:t>
            </w:r>
            <w:r>
              <w:rPr>
                <w:rStyle w:val="11"/>
              </w:rPr>
              <w:t xml:space="preserve"> обслуживание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3.1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1"/>
                <w:rFonts w:hint="eastAsia"/>
              </w:rPr>
              <w:t>Обслуживание</w:t>
            </w:r>
            <w:r>
              <w:rPr>
                <w:rStyle w:val="11"/>
              </w:rPr>
              <w:t xml:space="preserve"> </w:t>
            </w:r>
            <w:r>
              <w:rPr>
                <w:rStyle w:val="11"/>
                <w:rFonts w:hint="eastAsia"/>
              </w:rPr>
              <w:t>автотранспорта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4.9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797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"/>
                <w:rFonts w:hint="eastAsia"/>
              </w:rPr>
              <w:t>Обеспечение</w:t>
            </w:r>
            <w:r>
              <w:rPr>
                <w:rStyle w:val="11"/>
              </w:rPr>
              <w:t xml:space="preserve"> деятельности в области гидрометеорологии и смежных с ней областях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3.9.1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1"/>
                <w:rFonts w:hint="eastAsia"/>
              </w:rPr>
              <w:t>Связь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6.8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1"/>
                <w:rFonts w:hint="eastAsia"/>
              </w:rPr>
              <w:t>Энергетика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6.7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1"/>
                <w:rFonts w:hint="eastAsia"/>
              </w:rPr>
              <w:t>Объекты</w:t>
            </w:r>
            <w:r>
              <w:rPr>
                <w:rStyle w:val="11"/>
              </w:rPr>
              <w:t xml:space="preserve"> придорожного сервиса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4.9.1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1"/>
                <w:rFonts w:hint="eastAsia"/>
              </w:rPr>
              <w:t>Железнодорожный</w:t>
            </w:r>
            <w:r>
              <w:rPr>
                <w:rStyle w:val="11"/>
              </w:rPr>
              <w:t xml:space="preserve"> транспорт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7.1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1"/>
                <w:rFonts w:hint="eastAsia"/>
              </w:rPr>
              <w:t>Автомобильный</w:t>
            </w:r>
            <w:r>
              <w:rPr>
                <w:rStyle w:val="11"/>
              </w:rPr>
              <w:t xml:space="preserve"> транспорт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7.2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566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1"/>
                <w:rFonts w:hint="eastAsia"/>
              </w:rPr>
              <w:t>Временные</w:t>
            </w:r>
            <w:r>
              <w:rPr>
                <w:rStyle w:val="11"/>
              </w:rPr>
              <w:t xml:space="preserve"> </w:t>
            </w:r>
            <w:r>
              <w:rPr>
                <w:rStyle w:val="11"/>
                <w:rFonts w:hint="eastAsia"/>
              </w:rPr>
              <w:t>объекты</w:t>
            </w:r>
            <w:r>
              <w:rPr>
                <w:rStyle w:val="11"/>
              </w:rPr>
              <w:t xml:space="preserve"> мелкорозничной торговли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94"/>
          <w:jc w:val="center"/>
        </w:trPr>
        <w:tc>
          <w:tcPr>
            <w:tcW w:w="43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1"/>
              </w:rPr>
              <w:t>4. Градостроительные регламенты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  <w:rFonts w:hint="eastAsia"/>
              </w:rPr>
              <w:t>зон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right="20"/>
              <w:jc w:val="right"/>
            </w:pPr>
            <w:r>
              <w:rPr>
                <w:rStyle w:val="11"/>
                <w:rFonts w:hint="eastAsia"/>
              </w:rPr>
              <w:t>инженерной</w:t>
            </w:r>
            <w:r>
              <w:rPr>
                <w:rStyle w:val="11"/>
              </w:rPr>
              <w:t xml:space="preserve"> и транспортной</w:t>
            </w:r>
          </w:p>
        </w:tc>
      </w:tr>
    </w:tbl>
    <w:p w:rsidR="00387776" w:rsidRDefault="00387776">
      <w:pPr>
        <w:pStyle w:val="10"/>
        <w:framePr w:w="9365" w:wrap="notBeside" w:vAnchor="text" w:hAnchor="text" w:xAlign="center" w:y="1"/>
        <w:shd w:val="clear" w:color="auto" w:fill="auto"/>
        <w:spacing w:line="274" w:lineRule="exact"/>
      </w:pPr>
      <w:r>
        <w:rPr>
          <w:rFonts w:hint="eastAsia"/>
        </w:rPr>
        <w:t>инфраструктуры</w:t>
      </w:r>
      <w:r>
        <w:t xml:space="preserve"> в части предельных параметров разрешенного строительства, реконструкции объектов капитальног</w:t>
      </w:r>
      <w:r>
        <w:rPr>
          <w:rFonts w:hint="eastAsia"/>
        </w:rPr>
        <w:t>о</w:t>
      </w:r>
      <w:r>
        <w:t xml:space="preserve"> строительства</w:t>
      </w:r>
    </w:p>
    <w:p w:rsidR="00387776" w:rsidRDefault="00387776">
      <w:pPr>
        <w:rPr>
          <w:sz w:val="2"/>
          <w:szCs w:val="2"/>
        </w:rPr>
      </w:pPr>
    </w:p>
    <w:p w:rsidR="00387776" w:rsidRDefault="00387776">
      <w:pPr>
        <w:pStyle w:val="3"/>
        <w:numPr>
          <w:ilvl w:val="0"/>
          <w:numId w:val="8"/>
        </w:numPr>
        <w:shd w:val="clear" w:color="auto" w:fill="auto"/>
        <w:spacing w:before="78" w:after="0" w:line="250" w:lineRule="exact"/>
        <w:ind w:left="20" w:right="20" w:firstLine="120"/>
      </w:pPr>
      <w:r>
        <w:t xml:space="preserve">. Параметры земельного участка </w:t>
      </w:r>
      <w:r>
        <w:rPr>
          <w:rFonts w:hint="eastAsia"/>
        </w:rPr>
        <w:t>определяются</w:t>
      </w:r>
      <w:r>
        <w:t xml:space="preserve"> в соответствии с проектом планировки, проектом межевания, согласно техническим регламентам (а вплоть до их вступления в установленном порядке в силу — нормативными техническими документами в части, не противоречащей Федеральному закону от 27 </w:t>
      </w:r>
      <w:r>
        <w:rPr>
          <w:rFonts w:hint="eastAsia"/>
        </w:rPr>
        <w:t>декабря</w:t>
      </w:r>
      <w:r>
        <w:t xml:space="preserve"> 2002 </w:t>
      </w:r>
      <w:r>
        <w:rPr>
          <w:rFonts w:hint="eastAsia"/>
        </w:rPr>
        <w:t>года</w:t>
      </w:r>
      <w:r>
        <w:t xml:space="preserve"> № 184-ФЗ «О техническом регулировании» и Градостроительному кодексу Российск</w:t>
      </w:r>
      <w:r>
        <w:rPr>
          <w:rFonts w:hint="eastAsia"/>
        </w:rPr>
        <w:t>ой</w:t>
      </w:r>
      <w:r>
        <w:t xml:space="preserve"> Федерации.</w:t>
      </w:r>
    </w:p>
    <w:p w:rsidR="00387776" w:rsidRDefault="00387776">
      <w:pPr>
        <w:pStyle w:val="3"/>
        <w:numPr>
          <w:ilvl w:val="0"/>
          <w:numId w:val="8"/>
        </w:numPr>
        <w:shd w:val="clear" w:color="auto" w:fill="auto"/>
        <w:spacing w:after="0" w:line="250" w:lineRule="exact"/>
        <w:ind w:left="20" w:right="20" w:firstLine="120"/>
      </w:pPr>
      <w:r>
        <w:t xml:space="preserve">. Минимальные отступы от границ земельных участков определяются в соответствии с проектом планировки, согласно техническим регламентам (а вплоть до </w:t>
      </w:r>
      <w:r>
        <w:rPr>
          <w:rFonts w:hint="eastAsia"/>
        </w:rPr>
        <w:t>их</w:t>
      </w:r>
      <w:r>
        <w:t xml:space="preserve"> вступления в установленном порядке в силу — нормативными техническими документами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Федерации, региональ</w:t>
      </w:r>
      <w:r>
        <w:rPr>
          <w:rFonts w:hint="eastAsia"/>
        </w:rPr>
        <w:t>ными</w:t>
      </w:r>
      <w:r>
        <w:t xml:space="preserve"> и местным</w:t>
      </w:r>
      <w:r>
        <w:rPr>
          <w:rFonts w:hint="eastAsia"/>
        </w:rPr>
        <w:t>и</w:t>
      </w:r>
      <w:r>
        <w:t xml:space="preserve"> нормативами градостроите</w:t>
      </w:r>
      <w:r>
        <w:rPr>
          <w:rFonts w:hint="eastAsia"/>
        </w:rPr>
        <w:t>льного</w:t>
      </w:r>
      <w:r>
        <w:t xml:space="preserve"> проектирования.</w:t>
      </w:r>
    </w:p>
    <w:p w:rsidR="00387776" w:rsidRDefault="00387776">
      <w:pPr>
        <w:pStyle w:val="3"/>
        <w:numPr>
          <w:ilvl w:val="0"/>
          <w:numId w:val="8"/>
        </w:numPr>
        <w:shd w:val="clear" w:color="auto" w:fill="auto"/>
        <w:spacing w:after="0" w:line="250" w:lineRule="exact"/>
        <w:ind w:left="20" w:right="20" w:firstLine="120"/>
      </w:pPr>
      <w:r>
        <w:t>. Преде</w:t>
      </w:r>
      <w:r>
        <w:rPr>
          <w:rFonts w:hint="eastAsia"/>
        </w:rPr>
        <w:t>льные</w:t>
      </w:r>
      <w:r>
        <w:t xml:space="preserve"> параметры разрешенного строительства, реконструкции объектов капитального строительства определяются проектом планировки, согласно техническим регламентам (а вплоть до их вступления в установленном порядке в силу — нормативными техническими документами в части, не противоречащей Феде</w:t>
      </w:r>
      <w:r>
        <w:rPr>
          <w:rFonts w:hint="eastAsia"/>
        </w:rPr>
        <w:t>ральному</w:t>
      </w:r>
      <w:r>
        <w:t xml:space="preserve"> закону от 27 декабря 2002 года № 184-ФЗ «О техническом регулировании» и Градостроительному кодексу Российской Федерации, региональными и местны</w:t>
      </w:r>
      <w:r>
        <w:rPr>
          <w:rFonts w:hint="eastAsia"/>
        </w:rPr>
        <w:t>ми</w:t>
      </w:r>
      <w:r>
        <w:t xml:space="preserve"> нормативами градостроительного проектирования.</w:t>
      </w:r>
    </w:p>
    <w:p w:rsidR="00387776" w:rsidRDefault="00387776">
      <w:pPr>
        <w:pStyle w:val="3"/>
        <w:numPr>
          <w:ilvl w:val="0"/>
          <w:numId w:val="8"/>
        </w:numPr>
        <w:shd w:val="clear" w:color="auto" w:fill="auto"/>
        <w:spacing w:after="0" w:line="250" w:lineRule="exact"/>
        <w:ind w:left="20" w:firstLine="120"/>
      </w:pPr>
      <w:r>
        <w:t>. Коэффицие</w:t>
      </w:r>
      <w:r>
        <w:rPr>
          <w:rFonts w:hint="eastAsia"/>
        </w:rPr>
        <w:t>нт</w:t>
      </w:r>
      <w:r>
        <w:t xml:space="preserve"> застройки земельных участков не </w:t>
      </w:r>
      <w:r>
        <w:rPr>
          <w:rFonts w:hint="eastAsia"/>
        </w:rPr>
        <w:t>регламентируется</w:t>
      </w:r>
      <w:r>
        <w:t>.</w:t>
      </w:r>
    </w:p>
    <w:p w:rsidR="00387776" w:rsidRDefault="00387776">
      <w:pPr>
        <w:pStyle w:val="3"/>
        <w:numPr>
          <w:ilvl w:val="0"/>
          <w:numId w:val="8"/>
        </w:numPr>
        <w:shd w:val="clear" w:color="auto" w:fill="auto"/>
        <w:spacing w:after="0" w:line="250" w:lineRule="exact"/>
        <w:ind w:left="20" w:right="20" w:firstLine="120"/>
      </w:pPr>
      <w:r>
        <w:t>. Коэффициент озеленения земельных участков принимается в соответствии с требованиями технических регламентов (а вплоть до их вступления в уста</w:t>
      </w:r>
      <w:r>
        <w:rPr>
          <w:rFonts w:hint="eastAsia"/>
        </w:rPr>
        <w:t>новленном</w:t>
      </w:r>
      <w:r>
        <w:t xml:space="preserve"> порядке в силу — нормативных технических документов в части, не противоречащей Федеральному закону от 27 декабря 2002 года № 184-ФЗ «О техни</w:t>
      </w:r>
      <w:r>
        <w:rPr>
          <w:rFonts w:hint="eastAsia"/>
        </w:rPr>
        <w:t>ческом</w:t>
      </w:r>
      <w:r>
        <w:t xml:space="preserve"> регулировании» и Градостроительному кодексу Российской Федерации.</w:t>
      </w:r>
    </w:p>
    <w:p w:rsidR="00387776" w:rsidRDefault="00387776">
      <w:pPr>
        <w:pStyle w:val="3"/>
        <w:numPr>
          <w:ilvl w:val="0"/>
          <w:numId w:val="8"/>
        </w:numPr>
        <w:shd w:val="clear" w:color="auto" w:fill="auto"/>
        <w:spacing w:after="0" w:line="250" w:lineRule="exact"/>
        <w:ind w:left="20" w:right="20" w:firstLine="120"/>
      </w:pPr>
      <w:r>
        <w:t xml:space="preserve">. Расстояния от зданий до границ </w:t>
      </w:r>
      <w:r>
        <w:rPr>
          <w:rFonts w:hint="eastAsia"/>
        </w:rPr>
        <w:t>земельного</w:t>
      </w:r>
      <w:r>
        <w:t xml:space="preserve"> участка со стороны красной ли</w:t>
      </w:r>
      <w:r>
        <w:rPr>
          <w:rFonts w:hint="eastAsia"/>
        </w:rPr>
        <w:t>нии</w:t>
      </w:r>
      <w:r>
        <w:t xml:space="preserve"> улиц — в соответствии с проектом планировки, региональными и местными нормативами градостроительного проектирования.</w:t>
      </w:r>
    </w:p>
    <w:p w:rsidR="00387776" w:rsidRDefault="00387776">
      <w:pPr>
        <w:pStyle w:val="3"/>
        <w:numPr>
          <w:ilvl w:val="0"/>
          <w:numId w:val="8"/>
        </w:numPr>
        <w:shd w:val="clear" w:color="auto" w:fill="auto"/>
        <w:spacing w:after="0" w:line="250" w:lineRule="exact"/>
        <w:ind w:left="20" w:right="20" w:firstLine="120"/>
      </w:pPr>
      <w:r>
        <w:t>. Расстояния между общественными и производственными зданиями определяются, исходя из требовани</w:t>
      </w:r>
      <w:r>
        <w:rPr>
          <w:rFonts w:hint="eastAsia"/>
        </w:rPr>
        <w:t>й</w:t>
      </w:r>
      <w:r>
        <w:t xml:space="preserve"> безопасности, инсоляции и санитарной защиты в соответствии с требованиями технических регламентов (а вплоть до их вступления в установленном порядке в силу — нормативных технических документов в части, не противоречащей Федеральному закону от 27 декабря 2002 года № 184-ФЗ «О техническом регулировании» и Градостроительному кодекс</w:t>
      </w:r>
      <w:r>
        <w:rPr>
          <w:rFonts w:hint="eastAsia"/>
        </w:rPr>
        <w:t>у</w:t>
      </w:r>
      <w:r>
        <w:t xml:space="preserve"> Российской Федерации.</w:t>
      </w:r>
    </w:p>
    <w:p w:rsidR="00387776" w:rsidRDefault="00387776">
      <w:pPr>
        <w:pStyle w:val="3"/>
        <w:numPr>
          <w:ilvl w:val="0"/>
          <w:numId w:val="8"/>
        </w:numPr>
        <w:shd w:val="clear" w:color="auto" w:fill="auto"/>
        <w:tabs>
          <w:tab w:val="left" w:pos="558"/>
        </w:tabs>
        <w:spacing w:after="216" w:line="254" w:lineRule="exact"/>
        <w:ind w:left="40" w:right="40" w:firstLine="120"/>
      </w:pPr>
      <w:r>
        <w:t>. Высота зданий определяется проектом планировки, региональными и местными нормативами градостроительного проектирования и требованиями охраны историко</w:t>
      </w:r>
      <w:r>
        <w:softHyphen/>
      </w:r>
      <w:r>
        <w:rPr>
          <w:rFonts w:hint="eastAsia"/>
        </w:rPr>
        <w:t>культурного</w:t>
      </w:r>
      <w:r>
        <w:t xml:space="preserve"> наследия населенного пункта.</w:t>
      </w:r>
    </w:p>
    <w:p w:rsidR="00387776" w:rsidRDefault="00387776">
      <w:pPr>
        <w:pStyle w:val="3"/>
        <w:shd w:val="clear" w:color="auto" w:fill="auto"/>
        <w:spacing w:after="221" w:line="210" w:lineRule="exact"/>
        <w:ind w:left="40"/>
      </w:pPr>
      <w:r>
        <w:rPr>
          <w:rFonts w:hint="eastAsia"/>
        </w:rPr>
        <w:t>Статья</w:t>
      </w:r>
      <w:r>
        <w:t xml:space="preserve"> 71. Градостроительные регламенты зоны специального назначения</w:t>
      </w:r>
    </w:p>
    <w:p w:rsidR="00387776" w:rsidRDefault="00387776">
      <w:pPr>
        <w:pStyle w:val="3"/>
        <w:shd w:val="clear" w:color="auto" w:fill="auto"/>
        <w:spacing w:after="0" w:line="250" w:lineRule="exact"/>
        <w:ind w:left="40" w:right="40"/>
      </w:pPr>
      <w:r>
        <w:t>1.Зона «СП-1» выделена для обеспечения правовых условий использования участков кладб</w:t>
      </w:r>
      <w:r>
        <w:rPr>
          <w:rFonts w:hint="eastAsia"/>
        </w:rPr>
        <w:t>ищ</w:t>
      </w:r>
      <w:r>
        <w:t>, мемориальных парков, крематориев.</w:t>
      </w:r>
    </w:p>
    <w:p w:rsidR="00387776" w:rsidRDefault="00387776">
      <w:pPr>
        <w:pStyle w:val="3"/>
        <w:shd w:val="clear" w:color="auto" w:fill="auto"/>
        <w:spacing w:after="130" w:line="250" w:lineRule="exact"/>
        <w:ind w:left="40" w:right="40"/>
      </w:pPr>
      <w:r>
        <w:t>2.Зона «СП-2» выделена для о</w:t>
      </w:r>
      <w:r>
        <w:rPr>
          <w:rFonts w:hint="eastAsia"/>
        </w:rPr>
        <w:t>беспечения</w:t>
      </w:r>
      <w:r>
        <w:t xml:space="preserve"> правовых условий осуществления видов деятельности на территории зоны санитарно-защитного и озеленения специального назначения.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056"/>
        <w:gridCol w:w="720"/>
        <w:gridCol w:w="3840"/>
        <w:gridCol w:w="778"/>
      </w:tblGrid>
      <w:tr w:rsidR="00387776">
        <w:trPr>
          <w:trHeight w:hRule="exact" w:val="653"/>
          <w:jc w:val="center"/>
        </w:trPr>
        <w:tc>
          <w:tcPr>
            <w:tcW w:w="4056" w:type="dxa"/>
            <w:shd w:val="clear" w:color="auto" w:fill="FFFFFF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11"/>
              </w:rPr>
              <w:t>3.Градостроительные регламенты разрешенного использования</w:t>
            </w:r>
          </w:p>
        </w:tc>
        <w:tc>
          <w:tcPr>
            <w:tcW w:w="4560" w:type="dxa"/>
            <w:gridSpan w:val="2"/>
            <w:shd w:val="clear" w:color="auto" w:fill="FFFFFF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11"/>
                <w:rFonts w:hint="eastAsia"/>
              </w:rPr>
              <w:t>зон</w:t>
            </w:r>
            <w:r>
              <w:rPr>
                <w:rStyle w:val="11"/>
              </w:rPr>
              <w:t xml:space="preserve"> специального назначения в части</w:t>
            </w:r>
          </w:p>
        </w:tc>
        <w:tc>
          <w:tcPr>
            <w:tcW w:w="778" w:type="dxa"/>
            <w:shd w:val="clear" w:color="auto" w:fill="FFFFFF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11"/>
                <w:rFonts w:hint="eastAsia"/>
              </w:rPr>
              <w:t>видов</w:t>
            </w:r>
          </w:p>
        </w:tc>
      </w:tr>
      <w:tr w:rsidR="00387776">
        <w:trPr>
          <w:trHeight w:hRule="exact" w:val="614"/>
          <w:jc w:val="center"/>
        </w:trPr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11"/>
                <w:rFonts w:hint="eastAsia"/>
              </w:rPr>
              <w:t>Основные</w:t>
            </w:r>
            <w:r>
              <w:rPr>
                <w:rStyle w:val="11"/>
              </w:rPr>
              <w:t xml:space="preserve"> виды </w:t>
            </w:r>
            <w:r>
              <w:rPr>
                <w:rStyle w:val="11"/>
                <w:rFonts w:hint="eastAsia"/>
              </w:rPr>
              <w:t>разрешенного</w:t>
            </w:r>
            <w:r>
              <w:rPr>
                <w:rStyle w:val="11"/>
              </w:rPr>
              <w:t xml:space="preserve"> использования</w:t>
            </w:r>
          </w:p>
        </w:tc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1"/>
                <w:rFonts w:hint="eastAsia"/>
              </w:rPr>
              <w:t>Условно</w:t>
            </w:r>
            <w:r>
              <w:rPr>
                <w:rStyle w:val="11"/>
              </w:rPr>
              <w:t xml:space="preserve"> разрешенные виды использования</w:t>
            </w:r>
          </w:p>
        </w:tc>
      </w:tr>
      <w:tr w:rsidR="00387776">
        <w:trPr>
          <w:trHeight w:hRule="exact"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  <w:rFonts w:hint="eastAsia"/>
              </w:rPr>
              <w:t>Код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Наименование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11"/>
                <w:rFonts w:hint="eastAsia"/>
              </w:rPr>
              <w:t>Код</w:t>
            </w:r>
          </w:p>
        </w:tc>
      </w:tr>
      <w:tr w:rsidR="00387776">
        <w:trPr>
          <w:trHeight w:hRule="exact" w:val="341"/>
          <w:jc w:val="center"/>
        </w:trPr>
        <w:tc>
          <w:tcPr>
            <w:tcW w:w="9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«СП</w:t>
            </w:r>
            <w:r>
              <w:rPr>
                <w:rStyle w:val="11"/>
              </w:rPr>
              <w:t>-1» - зона кладбищ, мемориальных парков, крематориев</w:t>
            </w:r>
          </w:p>
        </w:tc>
      </w:tr>
      <w:tr w:rsidR="00387776">
        <w:trPr>
          <w:trHeight w:hRule="exact" w:val="355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1"/>
                <w:rFonts w:hint="eastAsia"/>
              </w:rPr>
              <w:t>Религиозное</w:t>
            </w:r>
            <w:r>
              <w:rPr>
                <w:rStyle w:val="11"/>
              </w:rPr>
              <w:t xml:space="preserve"> использование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3.7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566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"/>
                <w:rFonts w:hint="eastAsia"/>
              </w:rPr>
              <w:t>Земельные</w:t>
            </w:r>
            <w:r>
              <w:rPr>
                <w:rStyle w:val="11"/>
              </w:rPr>
              <w:t xml:space="preserve"> участки (территории) общего 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12.0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55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1"/>
                <w:rFonts w:hint="eastAsia"/>
              </w:rPr>
              <w:t>Ритуальная</w:t>
            </w:r>
            <w:r>
              <w:rPr>
                <w:rStyle w:val="11"/>
              </w:rPr>
              <w:t xml:space="preserve">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12.1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451"/>
          <w:jc w:val="center"/>
        </w:trPr>
        <w:tc>
          <w:tcPr>
            <w:tcW w:w="9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«СП</w:t>
            </w:r>
            <w:r>
              <w:rPr>
                <w:rStyle w:val="11"/>
              </w:rPr>
              <w:t>-2» - зона озеленения специального назначения</w:t>
            </w:r>
          </w:p>
        </w:tc>
      </w:tr>
      <w:tr w:rsidR="00387776">
        <w:trPr>
          <w:trHeight w:hRule="exact"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Коммунальное</w:t>
            </w:r>
            <w:r>
              <w:rPr>
                <w:rStyle w:val="11"/>
              </w:rPr>
              <w:t xml:space="preserve">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3.1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1"/>
                <w:rFonts w:hint="eastAsia"/>
              </w:rPr>
              <w:t>Спорт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11"/>
              </w:rPr>
              <w:t>5.1</w:t>
            </w:r>
          </w:p>
        </w:tc>
      </w:tr>
      <w:tr w:rsidR="00387776">
        <w:trPr>
          <w:trHeight w:hRule="exact"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Бытовое</w:t>
            </w:r>
            <w:r>
              <w:rPr>
                <w:rStyle w:val="11"/>
              </w:rPr>
              <w:t xml:space="preserve">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3.3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1"/>
                <w:rFonts w:hint="eastAsia"/>
              </w:rPr>
              <w:t>Легкая</w:t>
            </w:r>
            <w:r>
              <w:rPr>
                <w:rStyle w:val="11"/>
              </w:rPr>
              <w:t xml:space="preserve"> промышленность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11"/>
              </w:rPr>
              <w:t>6.3</w:t>
            </w:r>
          </w:p>
        </w:tc>
      </w:tr>
      <w:tr w:rsidR="00387776">
        <w:trPr>
          <w:trHeight w:hRule="exact"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Общественное</w:t>
            </w:r>
            <w:r>
              <w:rPr>
                <w:rStyle w:val="11"/>
              </w:rPr>
              <w:t xml:space="preserve"> управление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3.8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1"/>
                <w:rFonts w:hint="eastAsia"/>
              </w:rPr>
              <w:t>Пищевая</w:t>
            </w:r>
            <w:r>
              <w:rPr>
                <w:rStyle w:val="11"/>
              </w:rPr>
              <w:t xml:space="preserve"> промышленность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11"/>
              </w:rPr>
              <w:t>6.4</w:t>
            </w:r>
          </w:p>
        </w:tc>
      </w:tr>
      <w:tr w:rsidR="00387776">
        <w:trPr>
          <w:trHeight w:hRule="exact"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Обеспечение</w:t>
            </w:r>
            <w:r>
              <w:rPr>
                <w:rStyle w:val="11"/>
              </w:rPr>
              <w:t xml:space="preserve"> научной </w:t>
            </w:r>
            <w:r>
              <w:rPr>
                <w:rStyle w:val="11"/>
                <w:rFonts w:hint="eastAsia"/>
              </w:rPr>
              <w:t>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3.9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1"/>
                <w:rFonts w:hint="eastAsia"/>
              </w:rPr>
              <w:t>Строительная</w:t>
            </w:r>
            <w:r>
              <w:rPr>
                <w:rStyle w:val="11"/>
              </w:rPr>
              <w:t xml:space="preserve"> промышленно</w:t>
            </w:r>
            <w:r>
              <w:rPr>
                <w:rStyle w:val="11"/>
                <w:rFonts w:hint="eastAsia"/>
              </w:rPr>
              <w:t>сть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11"/>
              </w:rPr>
              <w:t>6.6</w:t>
            </w:r>
          </w:p>
        </w:tc>
      </w:tr>
      <w:tr w:rsidR="00387776">
        <w:trPr>
          <w:trHeight w:hRule="exact" w:val="80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26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Обеспечение</w:t>
            </w:r>
            <w:r>
              <w:rPr>
                <w:rStyle w:val="11"/>
              </w:rPr>
              <w:t xml:space="preserve"> деятельности в области гидрометеорологии и смежных с ней областях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3.9.1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1"/>
                <w:rFonts w:hint="eastAsia"/>
              </w:rPr>
              <w:t>Связь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11"/>
              </w:rPr>
              <w:t>6.8</w:t>
            </w:r>
          </w:p>
        </w:tc>
      </w:tr>
      <w:tr w:rsidR="00387776">
        <w:trPr>
          <w:trHeight w:hRule="exact" w:val="336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Ветеринарное</w:t>
            </w:r>
            <w:r>
              <w:rPr>
                <w:rStyle w:val="11"/>
              </w:rPr>
              <w:t xml:space="preserve">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3.10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Деловое</w:t>
            </w:r>
            <w:r>
              <w:rPr>
                <w:rStyle w:val="11"/>
              </w:rPr>
              <w:t xml:space="preserve"> управление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4.1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80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Объекты</w:t>
            </w:r>
            <w:r>
              <w:rPr>
                <w:rStyle w:val="11"/>
              </w:rPr>
              <w:t xml:space="preserve"> торговли (торговые центры, </w:t>
            </w:r>
            <w:r>
              <w:rPr>
                <w:rStyle w:val="11"/>
                <w:rFonts w:hint="eastAsia"/>
              </w:rPr>
              <w:t>торгово</w:t>
            </w:r>
            <w:r>
              <w:rPr>
                <w:rStyle w:val="11"/>
              </w:rPr>
              <w:t>-развлекательные центры (комплексы)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4.2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Рынки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4.3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Магазины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4.4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Банковская</w:t>
            </w:r>
            <w:r>
              <w:rPr>
                <w:rStyle w:val="11"/>
              </w:rPr>
              <w:t xml:space="preserve"> и страховая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4.5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36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Общественное</w:t>
            </w:r>
            <w:r>
              <w:rPr>
                <w:rStyle w:val="11"/>
              </w:rPr>
              <w:t xml:space="preserve"> питание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4.5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Гостиничное</w:t>
            </w:r>
            <w:r>
              <w:rPr>
                <w:rStyle w:val="11"/>
              </w:rPr>
              <w:t xml:space="preserve">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4.7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Обслуживание</w:t>
            </w:r>
            <w:r>
              <w:rPr>
                <w:rStyle w:val="11"/>
              </w:rPr>
              <w:t xml:space="preserve"> автотранспорта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4.9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Объекты</w:t>
            </w:r>
            <w:r>
              <w:rPr>
                <w:rStyle w:val="11"/>
              </w:rPr>
              <w:t xml:space="preserve"> придорожного сервиса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4.9.1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Выставочно</w:t>
            </w:r>
            <w:r>
              <w:rPr>
                <w:rStyle w:val="11"/>
              </w:rPr>
              <w:t>-ярмарочная деятельност</w:t>
            </w:r>
            <w:r>
              <w:rPr>
                <w:rStyle w:val="11"/>
                <w:rFonts w:hint="eastAsia"/>
              </w:rPr>
              <w:t>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4.10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Склады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6.9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36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Железнодорожный</w:t>
            </w:r>
            <w:r>
              <w:rPr>
                <w:rStyle w:val="11"/>
              </w:rPr>
              <w:t xml:space="preserve"> транспорт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7.1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Автомобильный</w:t>
            </w:r>
            <w:r>
              <w:rPr>
                <w:rStyle w:val="11"/>
              </w:rPr>
              <w:t xml:space="preserve"> транспорт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7.2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Водный</w:t>
            </w:r>
            <w:r>
              <w:rPr>
                <w:rStyle w:val="11"/>
              </w:rPr>
              <w:t xml:space="preserve"> транспорт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7.3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87776" w:rsidRDefault="003877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056"/>
        <w:gridCol w:w="720"/>
        <w:gridCol w:w="3840"/>
        <w:gridCol w:w="778"/>
      </w:tblGrid>
      <w:tr w:rsidR="00387776">
        <w:trPr>
          <w:trHeight w:hRule="exact" w:val="624"/>
          <w:jc w:val="center"/>
        </w:trPr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11"/>
                <w:rFonts w:hint="eastAsia"/>
              </w:rPr>
              <w:t>Основные</w:t>
            </w:r>
            <w:r>
              <w:rPr>
                <w:rStyle w:val="11"/>
              </w:rPr>
              <w:t xml:space="preserve"> виды разрешенного использования</w:t>
            </w:r>
          </w:p>
        </w:tc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1"/>
                <w:rFonts w:hint="eastAsia"/>
              </w:rPr>
              <w:t>Условно</w:t>
            </w:r>
            <w:r>
              <w:rPr>
                <w:rStyle w:val="11"/>
              </w:rPr>
              <w:t xml:space="preserve"> разрешенные виды использования</w:t>
            </w:r>
          </w:p>
        </w:tc>
      </w:tr>
      <w:tr w:rsidR="00387776">
        <w:trPr>
          <w:trHeight w:hRule="exact"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  <w:rFonts w:hint="eastAsia"/>
              </w:rPr>
              <w:t>Код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Наименование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1"/>
                <w:rFonts w:hint="eastAsia"/>
              </w:rPr>
              <w:t>Код</w:t>
            </w:r>
          </w:p>
        </w:tc>
      </w:tr>
      <w:tr w:rsidR="00387776">
        <w:trPr>
          <w:trHeight w:hRule="exact"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1"/>
                <w:rFonts w:hint="eastAsia"/>
              </w:rPr>
              <w:t>Обеспечение</w:t>
            </w:r>
            <w:r>
              <w:rPr>
                <w:rStyle w:val="11"/>
              </w:rPr>
              <w:t xml:space="preserve"> внутреннего правопорядка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8.3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1"/>
                <w:rFonts w:hint="eastAsia"/>
              </w:rPr>
              <w:t>Водные</w:t>
            </w:r>
            <w:r>
              <w:rPr>
                <w:rStyle w:val="11"/>
              </w:rPr>
              <w:t xml:space="preserve"> объекты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11.0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4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1"/>
                <w:rFonts w:hint="eastAsia"/>
              </w:rPr>
              <w:t>Общее</w:t>
            </w:r>
            <w:r>
              <w:rPr>
                <w:rStyle w:val="11"/>
              </w:rPr>
              <w:t xml:space="preserve"> пользование водными объектами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11.1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566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35" w:lineRule="exact"/>
              <w:ind w:left="60"/>
              <w:jc w:val="left"/>
            </w:pPr>
            <w:r>
              <w:rPr>
                <w:rStyle w:val="11"/>
                <w:rFonts w:hint="eastAsia"/>
              </w:rPr>
              <w:t>Специальное</w:t>
            </w:r>
            <w:r>
              <w:rPr>
                <w:rStyle w:val="11"/>
              </w:rPr>
              <w:t xml:space="preserve"> пользование водными объектами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11.2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57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26" w:lineRule="exact"/>
              <w:ind w:left="60"/>
              <w:jc w:val="left"/>
            </w:pPr>
            <w:r>
              <w:rPr>
                <w:rStyle w:val="11"/>
                <w:rFonts w:hint="eastAsia"/>
              </w:rPr>
              <w:t>Земельные</w:t>
            </w:r>
            <w:r>
              <w:rPr>
                <w:rStyle w:val="11"/>
              </w:rPr>
              <w:t xml:space="preserve"> участки (территории) общего 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12.0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48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1"/>
                <w:rFonts w:hint="eastAsia"/>
              </w:rPr>
              <w:t>Запас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12.3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528"/>
          <w:jc w:val="center"/>
        </w:trPr>
        <w:tc>
          <w:tcPr>
            <w:tcW w:w="4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 xml:space="preserve">4. </w:t>
            </w:r>
            <w:r>
              <w:rPr>
                <w:rStyle w:val="11"/>
                <w:rFonts w:hint="eastAsia"/>
              </w:rPr>
              <w:t>Градостроительные</w:t>
            </w:r>
            <w:r>
              <w:rPr>
                <w:rStyle w:val="11"/>
              </w:rPr>
              <w:t xml:space="preserve"> регламенты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right="80"/>
              <w:jc w:val="right"/>
            </w:pPr>
            <w:r>
              <w:rPr>
                <w:rStyle w:val="11"/>
                <w:rFonts w:hint="eastAsia"/>
              </w:rPr>
              <w:t>зон</w:t>
            </w:r>
          </w:p>
        </w:tc>
        <w:tc>
          <w:tcPr>
            <w:tcW w:w="38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специального</w:t>
            </w:r>
            <w:r>
              <w:rPr>
                <w:rStyle w:val="11"/>
              </w:rPr>
              <w:t xml:space="preserve"> назначения в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94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1"/>
                <w:rFonts w:hint="eastAsia"/>
              </w:rPr>
              <w:t>части</w:t>
            </w:r>
          </w:p>
        </w:tc>
      </w:tr>
    </w:tbl>
    <w:p w:rsidR="00387776" w:rsidRDefault="00387776">
      <w:pPr>
        <w:pStyle w:val="10"/>
        <w:framePr w:w="9394" w:wrap="notBeside" w:vAnchor="text" w:hAnchor="text" w:xAlign="center" w:y="1"/>
        <w:shd w:val="clear" w:color="auto" w:fill="auto"/>
      </w:pPr>
      <w:r>
        <w:rPr>
          <w:rFonts w:hint="eastAsia"/>
        </w:rPr>
        <w:t>предельных</w:t>
      </w:r>
      <w:r>
        <w:t xml:space="preserve"> параметров разрешенного строительства, реконс</w:t>
      </w:r>
      <w:r>
        <w:rPr>
          <w:rFonts w:hint="eastAsia"/>
        </w:rPr>
        <w:t>трукции</w:t>
      </w:r>
      <w:r>
        <w:t xml:space="preserve"> объектов капитального строительства</w:t>
      </w:r>
    </w:p>
    <w:p w:rsidR="00387776" w:rsidRDefault="00387776">
      <w:pPr>
        <w:rPr>
          <w:sz w:val="2"/>
          <w:szCs w:val="2"/>
        </w:rPr>
      </w:pPr>
    </w:p>
    <w:p w:rsidR="00387776" w:rsidRDefault="00387776">
      <w:pPr>
        <w:pStyle w:val="3"/>
        <w:numPr>
          <w:ilvl w:val="0"/>
          <w:numId w:val="9"/>
        </w:numPr>
        <w:shd w:val="clear" w:color="auto" w:fill="auto"/>
        <w:spacing w:before="203" w:after="0" w:line="250" w:lineRule="exact"/>
        <w:ind w:left="40" w:firstLine="120"/>
      </w:pPr>
      <w:r>
        <w:t>. Площадь земельного участка кладбища — не более 40 га.</w:t>
      </w:r>
    </w:p>
    <w:p w:rsidR="00387776" w:rsidRDefault="00387776">
      <w:pPr>
        <w:pStyle w:val="3"/>
        <w:numPr>
          <w:ilvl w:val="0"/>
          <w:numId w:val="9"/>
        </w:numPr>
        <w:shd w:val="clear" w:color="auto" w:fill="auto"/>
        <w:spacing w:after="0" w:line="250" w:lineRule="exact"/>
        <w:ind w:left="40" w:right="40"/>
      </w:pPr>
      <w:r>
        <w:t xml:space="preserve">. Ограничения и параметры </w:t>
      </w:r>
      <w:r>
        <w:rPr>
          <w:rFonts w:hint="eastAsia"/>
        </w:rPr>
        <w:t>использования</w:t>
      </w:r>
      <w:r>
        <w:t xml:space="preserve"> земельных участков и объектов капитального строительства в зоне «СП-1» определяются согласно техническим регламентам, в соответствии с проектом планировки, региональными и местными нормативами градостроительного проектирования, следующими но</w:t>
      </w:r>
      <w:r>
        <w:rPr>
          <w:rFonts w:hint="eastAsia"/>
        </w:rPr>
        <w:t>рмативными</w:t>
      </w:r>
      <w:r>
        <w:t xml:space="preserve"> документами:</w:t>
      </w:r>
    </w:p>
    <w:p w:rsidR="00387776" w:rsidRDefault="00387776">
      <w:pPr>
        <w:pStyle w:val="3"/>
        <w:shd w:val="clear" w:color="auto" w:fill="auto"/>
        <w:spacing w:after="0" w:line="250" w:lineRule="exact"/>
        <w:ind w:left="40" w:right="40" w:firstLine="120"/>
      </w:pPr>
      <w:r>
        <w:t>-СанПиН 2.1.1279-03 «Гигиенические требования к размещению, устройству и содержанию кладбищ, зданий и сооружений похоронного назначения»;</w:t>
      </w:r>
    </w:p>
    <w:p w:rsidR="00387776" w:rsidRDefault="00387776">
      <w:pPr>
        <w:pStyle w:val="3"/>
        <w:shd w:val="clear" w:color="auto" w:fill="auto"/>
        <w:spacing w:after="0" w:line="250" w:lineRule="exact"/>
        <w:ind w:left="40" w:right="40" w:firstLine="120"/>
      </w:pPr>
      <w:r>
        <w:t>-СанПиН 2.2.1/2.1.1.1200-03 «Санитарно-защитные зоны и санитарная классификация предп</w:t>
      </w:r>
      <w:r>
        <w:rPr>
          <w:rFonts w:hint="eastAsia"/>
        </w:rPr>
        <w:t>риятий</w:t>
      </w:r>
      <w:r>
        <w:t xml:space="preserve">, </w:t>
      </w:r>
      <w:r>
        <w:rPr>
          <w:rFonts w:hint="eastAsia"/>
        </w:rPr>
        <w:t>сооружений</w:t>
      </w:r>
      <w:r>
        <w:t xml:space="preserve"> и иных объектов»;</w:t>
      </w:r>
    </w:p>
    <w:p w:rsidR="00387776" w:rsidRDefault="00387776">
      <w:pPr>
        <w:pStyle w:val="3"/>
        <w:shd w:val="clear" w:color="auto" w:fill="auto"/>
        <w:spacing w:after="0" w:line="250" w:lineRule="exact"/>
        <w:ind w:left="40" w:right="40" w:firstLine="120"/>
      </w:pPr>
      <w:r>
        <w:t>- СП 42.13330.2011 «Град</w:t>
      </w:r>
      <w:r>
        <w:rPr>
          <w:rFonts w:hint="eastAsia"/>
        </w:rPr>
        <w:t>остроительство</w:t>
      </w:r>
      <w:r>
        <w:t>. Планир</w:t>
      </w:r>
      <w:r>
        <w:rPr>
          <w:rFonts w:hint="eastAsia"/>
        </w:rPr>
        <w:t>овка</w:t>
      </w:r>
      <w:r>
        <w:t xml:space="preserve"> и застройка городских и сельских поселений».</w:t>
      </w:r>
    </w:p>
    <w:p w:rsidR="00387776" w:rsidRDefault="00387776">
      <w:pPr>
        <w:pStyle w:val="3"/>
        <w:numPr>
          <w:ilvl w:val="0"/>
          <w:numId w:val="9"/>
        </w:numPr>
        <w:shd w:val="clear" w:color="auto" w:fill="auto"/>
        <w:spacing w:after="0" w:line="250" w:lineRule="exact"/>
        <w:ind w:left="40" w:right="40" w:firstLine="120"/>
      </w:pPr>
      <w:r>
        <w:t>. Минимальные и максимальные параметры земельных участков объектов капитального строительства не регламентируются.</w:t>
      </w:r>
    </w:p>
    <w:p w:rsidR="00387776" w:rsidRDefault="00387776">
      <w:pPr>
        <w:pStyle w:val="3"/>
        <w:numPr>
          <w:ilvl w:val="0"/>
          <w:numId w:val="9"/>
        </w:numPr>
        <w:shd w:val="clear" w:color="auto" w:fill="auto"/>
        <w:spacing w:after="0" w:line="250" w:lineRule="exact"/>
        <w:ind w:left="40" w:firstLine="120"/>
      </w:pPr>
      <w:r>
        <w:t>. К</w:t>
      </w:r>
      <w:r>
        <w:rPr>
          <w:rFonts w:hint="eastAsia"/>
        </w:rPr>
        <w:t>оэффициент</w:t>
      </w:r>
      <w:r>
        <w:t xml:space="preserve"> оз</w:t>
      </w:r>
      <w:r>
        <w:rPr>
          <w:rFonts w:hint="eastAsia"/>
        </w:rPr>
        <w:t>еленения</w:t>
      </w:r>
      <w:r>
        <w:t xml:space="preserve"> для зон «СП-1», «СП-2» - не менее 50%.</w:t>
      </w:r>
    </w:p>
    <w:p w:rsidR="00387776" w:rsidRDefault="00387776">
      <w:pPr>
        <w:pStyle w:val="3"/>
        <w:numPr>
          <w:ilvl w:val="0"/>
          <w:numId w:val="9"/>
        </w:numPr>
        <w:shd w:val="clear" w:color="auto" w:fill="auto"/>
        <w:spacing w:after="0" w:line="250" w:lineRule="exact"/>
        <w:ind w:left="40" w:firstLine="120"/>
      </w:pPr>
      <w:r>
        <w:t>. Коэффициент застройки земельных участков — не регламентируется.</w:t>
      </w:r>
    </w:p>
    <w:p w:rsidR="00387776" w:rsidRDefault="00387776">
      <w:pPr>
        <w:pStyle w:val="3"/>
        <w:numPr>
          <w:ilvl w:val="0"/>
          <w:numId w:val="9"/>
        </w:numPr>
        <w:shd w:val="clear" w:color="auto" w:fill="auto"/>
        <w:spacing w:after="0" w:line="250" w:lineRule="exact"/>
        <w:ind w:left="40" w:right="40" w:firstLine="120"/>
      </w:pPr>
      <w:r>
        <w:t>. Расстояния от зданий до границ земельного участка со стороны красной линии улиц — в соответствии с проектом планировки, региональными и мест</w:t>
      </w:r>
      <w:r>
        <w:rPr>
          <w:rFonts w:hint="eastAsia"/>
        </w:rPr>
        <w:t>ными</w:t>
      </w:r>
      <w:r>
        <w:t xml:space="preserve"> нормативами градостроительного проектирования.</w:t>
      </w:r>
    </w:p>
    <w:p w:rsidR="00387776" w:rsidRDefault="00387776">
      <w:pPr>
        <w:pStyle w:val="3"/>
        <w:numPr>
          <w:ilvl w:val="0"/>
          <w:numId w:val="9"/>
        </w:numPr>
        <w:shd w:val="clear" w:color="auto" w:fill="auto"/>
        <w:spacing w:after="0" w:line="250" w:lineRule="exact"/>
        <w:ind w:left="40" w:right="40" w:firstLine="120"/>
      </w:pPr>
      <w:r>
        <w:t>. Расстояния между общественными и производственными зданиями определяются, исходя из треб</w:t>
      </w:r>
      <w:r>
        <w:rPr>
          <w:rFonts w:hint="eastAsia"/>
        </w:rPr>
        <w:t>ований</w:t>
      </w:r>
      <w:r>
        <w:t xml:space="preserve"> безопасности, инсоляции и санитарной защиты в соответствии с требованиями технических регламентов (а вплоть д</w:t>
      </w:r>
      <w:r>
        <w:rPr>
          <w:rFonts w:hint="eastAsia"/>
        </w:rPr>
        <w:t>о</w:t>
      </w:r>
      <w:r>
        <w:t xml:space="preserve"> их вступления в установленном порядке в силу — нормативных технических документов в части, не противоречащей Федеральному закону от 27 декабря 2002 года № 184-ФЗ «О техниче</w:t>
      </w:r>
      <w:r>
        <w:rPr>
          <w:rFonts w:hint="eastAsia"/>
        </w:rPr>
        <w:t>ском</w:t>
      </w:r>
      <w:r>
        <w:t xml:space="preserve"> регулировании» и Градостроительному кодексу Российской Федерации.</w:t>
      </w:r>
    </w:p>
    <w:p w:rsidR="00387776" w:rsidRDefault="00387776">
      <w:pPr>
        <w:pStyle w:val="3"/>
        <w:numPr>
          <w:ilvl w:val="0"/>
          <w:numId w:val="9"/>
        </w:numPr>
        <w:shd w:val="clear" w:color="auto" w:fill="auto"/>
        <w:spacing w:after="0" w:line="250" w:lineRule="exact"/>
        <w:ind w:left="40" w:right="40" w:firstLine="120"/>
      </w:pPr>
      <w:r>
        <w:t xml:space="preserve">. Высота </w:t>
      </w:r>
      <w:r>
        <w:rPr>
          <w:rFonts w:hint="eastAsia"/>
        </w:rPr>
        <w:t>зданий</w:t>
      </w:r>
      <w:r>
        <w:t xml:space="preserve"> определяется проектом планировки, региональными и местными нормативами градостроительного проектирования и требованиями охраны историко</w:t>
      </w:r>
      <w:r>
        <w:softHyphen/>
      </w:r>
      <w:r>
        <w:rPr>
          <w:rFonts w:hint="eastAsia"/>
        </w:rPr>
        <w:t>культурного</w:t>
      </w:r>
      <w:r>
        <w:t xml:space="preserve"> наследия населенного пункта.</w:t>
      </w:r>
    </w:p>
    <w:p w:rsidR="00387776" w:rsidRDefault="00387776">
      <w:pPr>
        <w:pStyle w:val="3"/>
        <w:numPr>
          <w:ilvl w:val="0"/>
          <w:numId w:val="9"/>
        </w:numPr>
        <w:shd w:val="clear" w:color="auto" w:fill="auto"/>
        <w:spacing w:after="41" w:line="250" w:lineRule="exact"/>
        <w:ind w:left="40" w:firstLine="120"/>
      </w:pPr>
      <w:r>
        <w:t>. Высота ограждения земельного участка — 2,0 м.</w:t>
      </w:r>
    </w:p>
    <w:p w:rsidR="00387776" w:rsidRDefault="00387776">
      <w:pPr>
        <w:pStyle w:val="3"/>
        <w:shd w:val="clear" w:color="auto" w:fill="auto"/>
        <w:spacing w:after="60" w:line="274" w:lineRule="exact"/>
        <w:ind w:left="40" w:right="40"/>
      </w:pPr>
      <w:r>
        <w:rPr>
          <w:rFonts w:hint="eastAsia"/>
        </w:rPr>
        <w:t>Статья</w:t>
      </w:r>
      <w:r>
        <w:t xml:space="preserve"> 72. Градостроител</w:t>
      </w:r>
      <w:r>
        <w:rPr>
          <w:rFonts w:hint="eastAsia"/>
        </w:rPr>
        <w:t>ьные</w:t>
      </w:r>
      <w:r>
        <w:t xml:space="preserve"> регламенты зоны сельскохозяйственного использования</w:t>
      </w:r>
    </w:p>
    <w:p w:rsidR="00387776" w:rsidRDefault="00387776">
      <w:pPr>
        <w:pStyle w:val="3"/>
        <w:numPr>
          <w:ilvl w:val="0"/>
          <w:numId w:val="10"/>
        </w:numPr>
        <w:shd w:val="clear" w:color="auto" w:fill="auto"/>
        <w:spacing w:after="64" w:line="274" w:lineRule="exact"/>
        <w:ind w:left="40" w:right="40"/>
      </w:pPr>
      <w:r>
        <w:t xml:space="preserve"> Зона «С-1» выделена для обеспечения правовых условий использования земельных участков и объектов капитального строительства, включает в себя все виды сельскохозяйственной деятельности и объекты сель</w:t>
      </w:r>
      <w:r>
        <w:rPr>
          <w:rFonts w:hint="eastAsia"/>
        </w:rPr>
        <w:t>скохозяйственного</w:t>
      </w:r>
      <w:r>
        <w:t xml:space="preserve"> назначения.</w:t>
      </w:r>
    </w:p>
    <w:p w:rsidR="00387776" w:rsidRDefault="00387776">
      <w:pPr>
        <w:pStyle w:val="3"/>
        <w:numPr>
          <w:ilvl w:val="0"/>
          <w:numId w:val="10"/>
        </w:numPr>
        <w:shd w:val="clear" w:color="auto" w:fill="auto"/>
        <w:spacing w:after="116" w:line="269" w:lineRule="exact"/>
        <w:ind w:left="40" w:right="40"/>
      </w:pPr>
      <w:r>
        <w:t xml:space="preserve"> Вид функционального исполь</w:t>
      </w:r>
      <w:r>
        <w:rPr>
          <w:rFonts w:hint="eastAsia"/>
        </w:rPr>
        <w:t>зования</w:t>
      </w:r>
      <w:r>
        <w:t xml:space="preserve"> зоны сельскохозяйственного использования на иной вид разрешенного использования, в том числе в целях развития жилищного </w:t>
      </w:r>
      <w:r>
        <w:rPr>
          <w:rFonts w:hint="eastAsia"/>
        </w:rPr>
        <w:t>строительства</w:t>
      </w:r>
      <w:r>
        <w:t>, может быть изменен после разработки и утверждения проект</w:t>
      </w:r>
      <w:r>
        <w:rPr>
          <w:rFonts w:hint="eastAsia"/>
        </w:rPr>
        <w:t>ной</w:t>
      </w:r>
      <w:r>
        <w:t xml:space="preserve"> документации по планировке территории в установленно</w:t>
      </w:r>
      <w:r>
        <w:rPr>
          <w:rFonts w:hint="eastAsia"/>
        </w:rPr>
        <w:t>м</w:t>
      </w:r>
      <w:r>
        <w:t xml:space="preserve"> действующим законодательством порядке.</w:t>
      </w:r>
    </w:p>
    <w:p w:rsidR="00387776" w:rsidRDefault="00387776">
      <w:pPr>
        <w:pStyle w:val="3"/>
        <w:numPr>
          <w:ilvl w:val="0"/>
          <w:numId w:val="10"/>
        </w:numPr>
        <w:shd w:val="clear" w:color="auto" w:fill="auto"/>
        <w:tabs>
          <w:tab w:val="left" w:pos="314"/>
        </w:tabs>
        <w:spacing w:after="65" w:line="274" w:lineRule="exact"/>
        <w:ind w:left="20" w:right="40"/>
      </w:pPr>
      <w:r>
        <w:rPr>
          <w:rFonts w:hint="eastAsia"/>
        </w:rPr>
        <w:t>Градостроительные</w:t>
      </w:r>
      <w:r>
        <w:t xml:space="preserve"> регламенты зоны сельскох</w:t>
      </w:r>
      <w:r>
        <w:rPr>
          <w:rFonts w:hint="eastAsia"/>
        </w:rPr>
        <w:t>озяйственного</w:t>
      </w:r>
      <w:r>
        <w:t xml:space="preserve"> использования в части видов разрешенного использования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186"/>
        <w:gridCol w:w="754"/>
        <w:gridCol w:w="3667"/>
        <w:gridCol w:w="763"/>
      </w:tblGrid>
      <w:tr w:rsidR="00387776">
        <w:trPr>
          <w:trHeight w:hRule="exact" w:val="350"/>
          <w:jc w:val="center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Основные</w:t>
            </w:r>
            <w:r>
              <w:rPr>
                <w:rStyle w:val="11"/>
              </w:rPr>
              <w:t xml:space="preserve"> виды разрешенного использования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11"/>
                <w:rFonts w:hint="eastAsia"/>
              </w:rPr>
              <w:t>Условно</w:t>
            </w:r>
            <w:r>
              <w:rPr>
                <w:rStyle w:val="11"/>
              </w:rPr>
              <w:t xml:space="preserve"> разрешенные виды использования</w:t>
            </w:r>
          </w:p>
        </w:tc>
      </w:tr>
      <w:tr w:rsidR="00387776">
        <w:trPr>
          <w:trHeight w:hRule="exact" w:val="341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Наименование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  <w:rFonts w:hint="eastAsia"/>
              </w:rPr>
              <w:t>Код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Наименование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1"/>
                <w:rFonts w:hint="eastAsia"/>
              </w:rPr>
              <w:t>Код</w:t>
            </w:r>
          </w:p>
        </w:tc>
      </w:tr>
      <w:tr w:rsidR="00387776">
        <w:trPr>
          <w:trHeight w:hRule="exact" w:val="336"/>
          <w:jc w:val="center"/>
        </w:trPr>
        <w:tc>
          <w:tcPr>
            <w:tcW w:w="93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«С</w:t>
            </w:r>
            <w:r>
              <w:rPr>
                <w:rStyle w:val="11"/>
              </w:rPr>
              <w:t>-1» - зона сельскохозяйственного использования</w:t>
            </w:r>
          </w:p>
        </w:tc>
      </w:tr>
      <w:tr w:rsidR="00387776">
        <w:trPr>
          <w:trHeight w:hRule="exact" w:val="341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Растениеводство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1.1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1"/>
                <w:rFonts w:hint="eastAsia"/>
              </w:rPr>
              <w:t>Коммунальное</w:t>
            </w:r>
            <w:r>
              <w:rPr>
                <w:rStyle w:val="11"/>
              </w:rPr>
              <w:t xml:space="preserve"> обслуживание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1"/>
              </w:rPr>
              <w:t>3.1</w:t>
            </w:r>
          </w:p>
        </w:tc>
      </w:tr>
      <w:tr w:rsidR="00387776">
        <w:trPr>
          <w:trHeight w:hRule="exact" w:val="341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Научное</w:t>
            </w:r>
            <w:r>
              <w:rPr>
                <w:rStyle w:val="11"/>
              </w:rPr>
              <w:t xml:space="preserve"> обеспечение сельского хозяйства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1.14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1"/>
                <w:rFonts w:hint="eastAsia"/>
              </w:rPr>
              <w:t>Обслуживание</w:t>
            </w:r>
            <w:r>
              <w:rPr>
                <w:rStyle w:val="11"/>
              </w:rPr>
              <w:t xml:space="preserve"> автотранспорта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1"/>
              </w:rPr>
              <w:t>4.9</w:t>
            </w:r>
          </w:p>
        </w:tc>
      </w:tr>
      <w:tr w:rsidR="00387776">
        <w:trPr>
          <w:trHeight w:hRule="exact" w:val="571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35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Обеспечение</w:t>
            </w:r>
            <w:r>
              <w:rPr>
                <w:rStyle w:val="11"/>
              </w:rPr>
              <w:t xml:space="preserve"> сельскохозяйственного производства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1.18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1"/>
                <w:rFonts w:hint="eastAsia"/>
              </w:rPr>
              <w:t>Связь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11"/>
              </w:rPr>
              <w:t>6.8</w:t>
            </w:r>
          </w:p>
        </w:tc>
      </w:tr>
      <w:tr w:rsidR="00387776">
        <w:trPr>
          <w:trHeight w:hRule="exact" w:val="797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Обеспечение</w:t>
            </w:r>
            <w:r>
              <w:rPr>
                <w:rStyle w:val="11"/>
              </w:rPr>
              <w:t xml:space="preserve"> деятельности в области гидрометеорологии и смежных с ней областях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3.9.1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360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Трубопроводный</w:t>
            </w:r>
            <w:r>
              <w:rPr>
                <w:rStyle w:val="11"/>
              </w:rPr>
              <w:t xml:space="preserve"> транспорт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7.5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566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Гидротехнические</w:t>
            </w:r>
            <w:r>
              <w:rPr>
                <w:rStyle w:val="11"/>
              </w:rPr>
              <w:t xml:space="preserve"> сооружения с/х назначения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11.3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776">
        <w:trPr>
          <w:trHeight w:hRule="exact" w:val="571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26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Земельные</w:t>
            </w:r>
            <w:r>
              <w:rPr>
                <w:rStyle w:val="11"/>
              </w:rPr>
              <w:t xml:space="preserve"> участки (территории) общего пол</w:t>
            </w:r>
            <w:r>
              <w:rPr>
                <w:rStyle w:val="11"/>
                <w:rFonts w:hint="eastAsia"/>
              </w:rPr>
              <w:t>ьзования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370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"/>
              </w:rPr>
              <w:t>12.0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87776" w:rsidRDefault="00387776">
      <w:pPr>
        <w:rPr>
          <w:sz w:val="2"/>
          <w:szCs w:val="2"/>
        </w:rPr>
      </w:pPr>
    </w:p>
    <w:p w:rsidR="00387776" w:rsidRDefault="00387776">
      <w:pPr>
        <w:pStyle w:val="3"/>
        <w:numPr>
          <w:ilvl w:val="0"/>
          <w:numId w:val="10"/>
        </w:numPr>
        <w:shd w:val="clear" w:color="auto" w:fill="auto"/>
        <w:tabs>
          <w:tab w:val="left" w:pos="318"/>
        </w:tabs>
        <w:spacing w:before="303" w:after="136" w:line="269" w:lineRule="exact"/>
        <w:ind w:left="20" w:right="40"/>
      </w:pPr>
      <w:r>
        <w:rPr>
          <w:rFonts w:hint="eastAsia"/>
        </w:rPr>
        <w:t>Градостроительные</w:t>
      </w:r>
      <w:r>
        <w:t xml:space="preserve"> </w:t>
      </w:r>
      <w:r>
        <w:rPr>
          <w:rFonts w:hint="eastAsia"/>
        </w:rPr>
        <w:t>регламенты</w:t>
      </w:r>
      <w:r>
        <w:t xml:space="preserve"> зоны сельскохозяйственного использования в части предельных параметров разрешенного строительства, реконструкции объектов капитального строительства</w:t>
      </w:r>
    </w:p>
    <w:p w:rsidR="00387776" w:rsidRDefault="00387776">
      <w:pPr>
        <w:pStyle w:val="3"/>
        <w:numPr>
          <w:ilvl w:val="0"/>
          <w:numId w:val="11"/>
        </w:numPr>
        <w:shd w:val="clear" w:color="auto" w:fill="auto"/>
        <w:spacing w:after="0" w:line="250" w:lineRule="exact"/>
        <w:ind w:left="20" w:right="40" w:firstLine="120"/>
      </w:pPr>
      <w:r>
        <w:t xml:space="preserve"> Основные параметры земел</w:t>
      </w:r>
      <w:r>
        <w:rPr>
          <w:rFonts w:hint="eastAsia"/>
        </w:rPr>
        <w:t>ьного</w:t>
      </w:r>
      <w:r>
        <w:t xml:space="preserve"> участка определяется в соответствии с проектом планировки, проектом межевания, согласно техническим регламентам (а вплоть до их вступления в установленном порядке в силу - нормативными техническими документами в части, не пр</w:t>
      </w:r>
      <w:r>
        <w:rPr>
          <w:rFonts w:hint="eastAsia"/>
        </w:rPr>
        <w:t>отиворечащей</w:t>
      </w:r>
      <w:r>
        <w:t xml:space="preserve"> Федеральному закону от 27 декабря 2002 года </w:t>
      </w:r>
      <w:r>
        <w:rPr>
          <w:lang w:val="en-US" w:eastAsia="en-US"/>
        </w:rPr>
        <w:t>N</w:t>
      </w:r>
      <w:r w:rsidRPr="001D301C">
        <w:rPr>
          <w:lang w:eastAsia="en-US"/>
        </w:rPr>
        <w:t xml:space="preserve"> </w:t>
      </w:r>
      <w:r>
        <w:t>184-ФЗ «О техническом регулировании» и Градостроительному кодексу Российской Федер</w:t>
      </w:r>
      <w:r>
        <w:rPr>
          <w:rFonts w:hint="eastAsia"/>
        </w:rPr>
        <w:t>ации</w:t>
      </w:r>
      <w:r>
        <w:t>), региональными и местными нормативами градостроительного проектирования.</w:t>
      </w:r>
    </w:p>
    <w:p w:rsidR="00387776" w:rsidRDefault="00387776">
      <w:pPr>
        <w:pStyle w:val="3"/>
        <w:numPr>
          <w:ilvl w:val="0"/>
          <w:numId w:val="11"/>
        </w:numPr>
        <w:shd w:val="clear" w:color="auto" w:fill="auto"/>
        <w:spacing w:after="0" w:line="250" w:lineRule="exact"/>
        <w:ind w:left="20" w:right="40" w:firstLine="120"/>
      </w:pPr>
      <w:r>
        <w:t xml:space="preserve"> Минимальные отступы от границ земель</w:t>
      </w:r>
      <w:r>
        <w:rPr>
          <w:rFonts w:hint="eastAsia"/>
        </w:rPr>
        <w:t>ных</w:t>
      </w:r>
      <w:r>
        <w:t xml:space="preserve"> участков определяются в соответствии с проектом планировки, согласно техническим регламентам (а вплоть до их вступления в установленном порядке в силу - нормативными техническими документами </w:t>
      </w:r>
      <w:r>
        <w:rPr>
          <w:rFonts w:hint="eastAsia"/>
        </w:rPr>
        <w:t>в</w:t>
      </w:r>
      <w:r>
        <w:t xml:space="preserve"> части, не противоречащей Федеральному закону от 27 декабря 2002 года </w:t>
      </w:r>
      <w:r>
        <w:rPr>
          <w:lang w:val="en-US" w:eastAsia="en-US"/>
        </w:rPr>
        <w:t>N</w:t>
      </w:r>
      <w:r w:rsidRPr="001D301C">
        <w:rPr>
          <w:lang w:eastAsia="en-US"/>
        </w:rPr>
        <w:t xml:space="preserve"> </w:t>
      </w:r>
      <w:r>
        <w:t>184-ФЗ «О техническом регулировании» и Градостроительному кодексу Российской Федерации), региональными и местными нормативами градостроительного проектирования.</w:t>
      </w:r>
    </w:p>
    <w:p w:rsidR="00387776" w:rsidRDefault="00387776">
      <w:pPr>
        <w:pStyle w:val="3"/>
        <w:numPr>
          <w:ilvl w:val="0"/>
          <w:numId w:val="11"/>
        </w:numPr>
        <w:shd w:val="clear" w:color="auto" w:fill="auto"/>
        <w:spacing w:after="0" w:line="250" w:lineRule="exact"/>
        <w:ind w:left="20" w:right="40" w:firstLine="120"/>
      </w:pPr>
      <w:r>
        <w:t xml:space="preserve"> Предельные параметры разрешенного строительства, реконструкции объектов капитально</w:t>
      </w:r>
      <w:r>
        <w:rPr>
          <w:rFonts w:hint="eastAsia"/>
        </w:rPr>
        <w:t>го</w:t>
      </w:r>
      <w:r>
        <w:t xml:space="preserve"> строительства определяется проектом планировки, согласно техническим регламентам (а вплоть до их вступления в установленном порядке </w:t>
      </w:r>
      <w:r>
        <w:rPr>
          <w:rFonts w:hint="eastAsia"/>
        </w:rPr>
        <w:t>в</w:t>
      </w:r>
      <w:r>
        <w:t xml:space="preserve"> силу - нормативными техническими документами в части, не противоречащей Федеральному закону от 27 декабря 2002 года </w:t>
      </w:r>
      <w:r>
        <w:rPr>
          <w:lang w:val="en-US" w:eastAsia="en-US"/>
        </w:rPr>
        <w:t>N</w:t>
      </w:r>
      <w:r w:rsidRPr="001D301C">
        <w:rPr>
          <w:lang w:eastAsia="en-US"/>
        </w:rPr>
        <w:t xml:space="preserve"> </w:t>
      </w:r>
      <w:r>
        <w:t>184-ФЗ «О техническом регулировании» и Градостроительному кодексу Российской Федерации), региональными и местными нормативами градостроительного про</w:t>
      </w:r>
      <w:r>
        <w:rPr>
          <w:rFonts w:hint="eastAsia"/>
        </w:rPr>
        <w:t>ектирования</w:t>
      </w:r>
      <w:r>
        <w:t>.</w:t>
      </w:r>
    </w:p>
    <w:p w:rsidR="00387776" w:rsidRDefault="00387776">
      <w:pPr>
        <w:pStyle w:val="3"/>
        <w:numPr>
          <w:ilvl w:val="0"/>
          <w:numId w:val="11"/>
        </w:numPr>
        <w:shd w:val="clear" w:color="auto" w:fill="auto"/>
        <w:spacing w:after="240" w:line="250" w:lineRule="exact"/>
        <w:ind w:left="20"/>
      </w:pPr>
      <w:r>
        <w:t xml:space="preserve"> Высота ограждения земельного участка - 1,6 м.</w:t>
      </w:r>
    </w:p>
    <w:p w:rsidR="00387776" w:rsidRDefault="00387776">
      <w:pPr>
        <w:pStyle w:val="3"/>
        <w:shd w:val="clear" w:color="auto" w:fill="auto"/>
        <w:spacing w:after="217" w:line="250" w:lineRule="exact"/>
        <w:ind w:left="20" w:right="40"/>
      </w:pPr>
      <w:r>
        <w:rPr>
          <w:rFonts w:hint="eastAsia"/>
        </w:rPr>
        <w:t>Статья</w:t>
      </w:r>
      <w:r>
        <w:t xml:space="preserve"> 73. Вспомогательные виды разрешенного испо</w:t>
      </w:r>
      <w:r>
        <w:rPr>
          <w:rFonts w:hint="eastAsia"/>
        </w:rPr>
        <w:t>льзования</w:t>
      </w:r>
      <w:r>
        <w:t xml:space="preserve"> земельных участков и объектов капитального строительства</w:t>
      </w:r>
    </w:p>
    <w:p w:rsidR="00387776" w:rsidRDefault="00387776">
      <w:pPr>
        <w:pStyle w:val="3"/>
        <w:numPr>
          <w:ilvl w:val="0"/>
          <w:numId w:val="12"/>
        </w:numPr>
        <w:shd w:val="clear" w:color="auto" w:fill="auto"/>
        <w:tabs>
          <w:tab w:val="left" w:pos="711"/>
        </w:tabs>
        <w:spacing w:after="175" w:line="278" w:lineRule="exact"/>
        <w:ind w:left="20" w:right="40"/>
      </w:pPr>
      <w:r>
        <w:rPr>
          <w:rFonts w:hint="eastAsia"/>
        </w:rPr>
        <w:t>Для</w:t>
      </w:r>
      <w:r>
        <w:t xml:space="preserve"> всех основных и условно разрешенных видов использования вспомогательными видами разрешенного использования являются следующие:</w:t>
      </w:r>
    </w:p>
    <w:p w:rsidR="00387776" w:rsidRDefault="00387776">
      <w:pPr>
        <w:pStyle w:val="3"/>
        <w:shd w:val="clear" w:color="auto" w:fill="auto"/>
        <w:spacing w:after="0" w:line="210" w:lineRule="exact"/>
        <w:ind w:left="300"/>
        <w:jc w:val="left"/>
      </w:pPr>
      <w:r>
        <w:t>- виды использования, технологически связанные с об</w:t>
      </w:r>
      <w:r>
        <w:rPr>
          <w:rFonts w:hint="eastAsia"/>
        </w:rPr>
        <w:t>ъектами</w:t>
      </w:r>
      <w:r>
        <w:t xml:space="preserve"> основных и условно</w:t>
      </w:r>
    </w:p>
    <w:p w:rsidR="00387776" w:rsidRDefault="00387776">
      <w:pPr>
        <w:pStyle w:val="3"/>
        <w:shd w:val="clear" w:color="auto" w:fill="auto"/>
        <w:spacing w:after="0" w:line="250" w:lineRule="exact"/>
        <w:ind w:left="20" w:right="20"/>
      </w:pPr>
      <w:r>
        <w:rPr>
          <w:rFonts w:hint="eastAsia"/>
        </w:rPr>
        <w:t>разрешенных</w:t>
      </w:r>
      <w:r>
        <w:t xml:space="preserve"> видов использования или обеспечивающие их безопасность, в том числе пожарную и от чрезвычайных ситуаций, в соответствии с нормативно-техническими документами;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280"/>
      </w:pPr>
      <w:r>
        <w:t xml:space="preserve"> объекты торговли, общественного питания и бытового обслуживания, и иные подобные объекты, обеспечивающие потребности работников основных и условно разрешенных видов использования;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280"/>
      </w:pPr>
      <w:r>
        <w:t xml:space="preserve"> для объектов, требующих постоянного присутствия охраны - помещения или зда</w:t>
      </w:r>
      <w:r>
        <w:rPr>
          <w:rFonts w:hint="eastAsia"/>
        </w:rPr>
        <w:t>ния</w:t>
      </w:r>
      <w:r>
        <w:t xml:space="preserve"> для персонала охраны;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280"/>
      </w:pPr>
      <w:r>
        <w:t xml:space="preserve"> объекты инженерной инфраструктуры, необходимые для инженерного обеспечения объектов основных, условно разрешенных, а также иных вспомогательных видов использования;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280"/>
      </w:pPr>
      <w:r>
        <w:t xml:space="preserve"> автостоянки и гаражи (в том числе открытого типа, подземные и м</w:t>
      </w:r>
      <w:r>
        <w:rPr>
          <w:rFonts w:hint="eastAsia"/>
        </w:rPr>
        <w:t>ногоэтажные</w:t>
      </w:r>
      <w:r>
        <w:t>)</w:t>
      </w:r>
      <w:r>
        <w:rPr>
          <w:rFonts w:hint="eastAsia"/>
        </w:rPr>
        <w:t>;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280"/>
      </w:pPr>
      <w:r>
        <w:t xml:space="preserve"> автомобильн</w:t>
      </w:r>
      <w:r>
        <w:rPr>
          <w:rFonts w:hint="eastAsia"/>
        </w:rPr>
        <w:t>ые</w:t>
      </w:r>
      <w:r>
        <w:t xml:space="preserve"> проезды и подъезды, оборудованные пешеходные пути, обслуживающие соответствующие участки;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280"/>
      </w:pPr>
      <w:r>
        <w:t xml:space="preserve"> благоустроенные, в том числе озелененные, детские площ</w:t>
      </w:r>
      <w:r>
        <w:rPr>
          <w:rFonts w:hint="eastAsia"/>
        </w:rPr>
        <w:t>адки</w:t>
      </w:r>
      <w:r>
        <w:t>, площадки для отдыха, спортивных занятий;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280"/>
      </w:pPr>
      <w:r>
        <w:t xml:space="preserve"> площадки хозяйственные, в том числе для мусоросборников;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280"/>
      </w:pPr>
      <w:r>
        <w:t xml:space="preserve"> пл</w:t>
      </w:r>
      <w:r>
        <w:rPr>
          <w:rFonts w:hint="eastAsia"/>
        </w:rPr>
        <w:t>ощадки</w:t>
      </w:r>
      <w:r>
        <w:t xml:space="preserve"> для выгула собак;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280"/>
      </w:pPr>
      <w:r>
        <w:t xml:space="preserve"> общественные туалеты (кроме встроенных в жилые дома, детские учреждения).</w:t>
      </w:r>
    </w:p>
    <w:p w:rsidR="00387776" w:rsidRDefault="00387776">
      <w:pPr>
        <w:pStyle w:val="3"/>
        <w:numPr>
          <w:ilvl w:val="0"/>
          <w:numId w:val="12"/>
        </w:numPr>
        <w:shd w:val="clear" w:color="auto" w:fill="auto"/>
        <w:spacing w:after="0" w:line="250" w:lineRule="exact"/>
        <w:ind w:left="20" w:right="20"/>
      </w:pPr>
      <w:r>
        <w:t xml:space="preserve"> На территории земельного участка суммарная общая площадь объектов вспомогательных видов исполь</w:t>
      </w:r>
      <w:r>
        <w:rPr>
          <w:rFonts w:hint="eastAsia"/>
        </w:rPr>
        <w:t>зования</w:t>
      </w:r>
      <w:r>
        <w:t xml:space="preserve"> не должна превышать общей площади объектов основных и условно разрешенных видов использования, размещенных в зданиях.</w:t>
      </w:r>
    </w:p>
    <w:p w:rsidR="00387776" w:rsidRDefault="00387776">
      <w:pPr>
        <w:pStyle w:val="3"/>
        <w:numPr>
          <w:ilvl w:val="0"/>
          <w:numId w:val="12"/>
        </w:numPr>
        <w:shd w:val="clear" w:color="auto" w:fill="auto"/>
        <w:spacing w:after="76" w:line="250" w:lineRule="exact"/>
        <w:ind w:left="20" w:right="20"/>
      </w:pPr>
      <w:r>
        <w:t xml:space="preserve"> Для земельных участков с объектами основных и условно разрешенных видов использования, представленных площадками или открытыми со</w:t>
      </w:r>
      <w:r>
        <w:rPr>
          <w:rFonts w:hint="eastAsia"/>
        </w:rPr>
        <w:t>оружениями</w:t>
      </w:r>
      <w:r>
        <w:t xml:space="preserve"> (рынки, автомобильные стоянки, причалы и т.п.), те</w:t>
      </w:r>
      <w:r>
        <w:rPr>
          <w:rFonts w:hint="eastAsia"/>
        </w:rPr>
        <w:t>рритория</w:t>
      </w:r>
      <w:r>
        <w:t>, отводимая под вспомогательные виды использования, не должна превышать 25% от площади земельного участка.</w:t>
      </w:r>
    </w:p>
    <w:p w:rsidR="00387776" w:rsidRDefault="00387776">
      <w:pPr>
        <w:pStyle w:val="3"/>
        <w:shd w:val="clear" w:color="auto" w:fill="auto"/>
        <w:spacing w:after="26" w:line="230" w:lineRule="exact"/>
        <w:ind w:left="20" w:right="20"/>
      </w:pPr>
      <w:r>
        <w:rPr>
          <w:rFonts w:hint="eastAsia"/>
        </w:rPr>
        <w:t>Глава</w:t>
      </w:r>
      <w:r>
        <w:t xml:space="preserve"> 19. ГРАДОСТРОИТЕЛЬНЫЕ РЕГЛАМЕНТЫ В ЧАСТИ ОГРАНИЧЕНИЙ ИСПОЛЬЗОВАНИЯ ЗЕМЕЛЬН</w:t>
      </w:r>
      <w:r>
        <w:rPr>
          <w:rFonts w:hint="eastAsia"/>
        </w:rPr>
        <w:t>ЫХ</w:t>
      </w:r>
      <w:r>
        <w:t xml:space="preserve"> УЧАСТКОВ И ОБЪЕКТОВ КАПИТАЛЬНОГО СТРОИТЕЛЬСТВА НА ТЕРРИТОР</w:t>
      </w:r>
      <w:r>
        <w:rPr>
          <w:rFonts w:hint="eastAsia"/>
        </w:rPr>
        <w:t>ИИ</w:t>
      </w:r>
      <w:r>
        <w:t xml:space="preserve"> ЗОН С ОСОБЫМИ УСЛОВИЯМИ ИСПОЛЬЗОВАНИЯ ТЕРРИТОРИЙ</w:t>
      </w:r>
    </w:p>
    <w:p w:rsidR="00387776" w:rsidRDefault="00387776">
      <w:pPr>
        <w:pStyle w:val="3"/>
        <w:shd w:val="clear" w:color="auto" w:fill="auto"/>
        <w:spacing w:after="79" w:line="274" w:lineRule="exact"/>
        <w:ind w:left="20" w:right="20"/>
      </w:pPr>
      <w:r>
        <w:rPr>
          <w:rFonts w:hint="eastAsia"/>
        </w:rPr>
        <w:t>Статья</w:t>
      </w:r>
      <w:r>
        <w:t xml:space="preserve"> 74. Ограничения использования земельных участков и объектов капитального строительства на территории зон санитарных ограничений от </w:t>
      </w:r>
      <w:r>
        <w:rPr>
          <w:rFonts w:hint="eastAsia"/>
        </w:rPr>
        <w:t>динамических</w:t>
      </w:r>
      <w:r>
        <w:t xml:space="preserve"> техногенных источников</w:t>
      </w:r>
    </w:p>
    <w:p w:rsidR="00387776" w:rsidRDefault="00387776">
      <w:pPr>
        <w:pStyle w:val="3"/>
        <w:numPr>
          <w:ilvl w:val="0"/>
          <w:numId w:val="14"/>
        </w:numPr>
        <w:shd w:val="clear" w:color="auto" w:fill="auto"/>
        <w:spacing w:after="0" w:line="250" w:lineRule="exact"/>
        <w:ind w:left="20" w:right="20"/>
      </w:pPr>
      <w:r>
        <w:t xml:space="preserve"> Ограничения на территории санитарно-защитной зоны от автомобильного транспорта</w:t>
      </w:r>
    </w:p>
    <w:p w:rsidR="00387776" w:rsidRDefault="00387776">
      <w:pPr>
        <w:pStyle w:val="3"/>
        <w:shd w:val="clear" w:color="auto" w:fill="auto"/>
        <w:spacing w:after="0" w:line="250" w:lineRule="exact"/>
        <w:ind w:left="20" w:right="20"/>
      </w:pPr>
      <w:r>
        <w:rPr>
          <w:rFonts w:hint="eastAsia"/>
        </w:rPr>
        <w:t>В</w:t>
      </w:r>
      <w:r>
        <w:t xml:space="preserve"> санитарно-защитной зоне от а</w:t>
      </w:r>
      <w:r>
        <w:rPr>
          <w:rFonts w:hint="eastAsia"/>
        </w:rPr>
        <w:t>втомобильного</w:t>
      </w:r>
      <w:r>
        <w:t xml:space="preserve"> транспорта запрещено размещение следующих видов объектов: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/>
      </w:pPr>
      <w:r>
        <w:t xml:space="preserve"> дет</w:t>
      </w:r>
      <w:r>
        <w:rPr>
          <w:rFonts w:hint="eastAsia"/>
        </w:rPr>
        <w:t>ские</w:t>
      </w:r>
      <w:r>
        <w:t xml:space="preserve"> учреждения;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/>
      </w:pPr>
      <w:r>
        <w:t xml:space="preserve"> садоводства;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/>
      </w:pPr>
      <w:r>
        <w:t xml:space="preserve"> жи</w:t>
      </w:r>
      <w:r>
        <w:rPr>
          <w:rFonts w:hint="eastAsia"/>
        </w:rPr>
        <w:t>лые</w:t>
      </w:r>
      <w:r>
        <w:t xml:space="preserve"> здания;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/>
      </w:pPr>
      <w:r>
        <w:t xml:space="preserve"> санаторно-курортные;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45" w:line="250" w:lineRule="exact"/>
        <w:ind w:left="20"/>
      </w:pPr>
      <w:r>
        <w:t xml:space="preserve"> о</w:t>
      </w:r>
      <w:r>
        <w:rPr>
          <w:rFonts w:hint="eastAsia"/>
        </w:rPr>
        <w:t>тдыха</w:t>
      </w:r>
      <w:r>
        <w:t>.</w:t>
      </w:r>
    </w:p>
    <w:p w:rsidR="00387776" w:rsidRDefault="00387776">
      <w:pPr>
        <w:pStyle w:val="3"/>
        <w:shd w:val="clear" w:color="auto" w:fill="auto"/>
        <w:spacing w:after="56" w:line="269" w:lineRule="exact"/>
        <w:ind w:left="20" w:right="20"/>
      </w:pPr>
      <w:r>
        <w:rPr>
          <w:rFonts w:hint="eastAsia"/>
        </w:rPr>
        <w:t>Статья</w:t>
      </w:r>
      <w:r>
        <w:t xml:space="preserve"> 75. Ограничения использования земельных участков и объектов капитального строительства на территории зон санитарных ограничений от стационарных техногенных источников</w:t>
      </w:r>
    </w:p>
    <w:p w:rsidR="00387776" w:rsidRDefault="00387776">
      <w:pPr>
        <w:pStyle w:val="3"/>
        <w:numPr>
          <w:ilvl w:val="0"/>
          <w:numId w:val="15"/>
        </w:numPr>
        <w:shd w:val="clear" w:color="auto" w:fill="auto"/>
        <w:spacing w:after="64" w:line="274" w:lineRule="exact"/>
        <w:ind w:left="20" w:right="20"/>
      </w:pPr>
      <w:r>
        <w:t xml:space="preserve"> Ограничения использования земельных участков и объектов капитального строи</w:t>
      </w:r>
      <w:r>
        <w:rPr>
          <w:rFonts w:hint="eastAsia"/>
        </w:rPr>
        <w:t>тельства</w:t>
      </w:r>
      <w:r>
        <w:t xml:space="preserve"> на территории санитарно-защитных зон предприятий и объектов</w:t>
      </w:r>
    </w:p>
    <w:p w:rsidR="00387776" w:rsidRDefault="00387776">
      <w:pPr>
        <w:pStyle w:val="3"/>
        <w:numPr>
          <w:ilvl w:val="0"/>
          <w:numId w:val="16"/>
        </w:numPr>
        <w:shd w:val="clear" w:color="auto" w:fill="auto"/>
        <w:tabs>
          <w:tab w:val="left" w:pos="318"/>
        </w:tabs>
        <w:spacing w:after="76" w:line="269" w:lineRule="exact"/>
        <w:ind w:left="20" w:right="20"/>
        <w:sectPr w:rsidR="00387776">
          <w:footerReference w:type="even" r:id="rId8"/>
          <w:footerReference w:type="default" r:id="rId9"/>
          <w:pgSz w:w="11909" w:h="16838"/>
          <w:pgMar w:top="846" w:right="1169" w:bottom="1090" w:left="1193" w:header="0" w:footer="3" w:gutter="0"/>
          <w:cols w:space="720"/>
          <w:noEndnote/>
          <w:docGrid w:linePitch="360"/>
        </w:sectPr>
      </w:pPr>
      <w:r>
        <w:rPr>
          <w:rFonts w:hint="eastAsia"/>
        </w:rPr>
        <w:t>Режим</w:t>
      </w:r>
      <w:r>
        <w:t xml:space="preserve"> использования земель</w:t>
      </w:r>
      <w:r>
        <w:rPr>
          <w:rFonts w:hint="eastAsia"/>
        </w:rPr>
        <w:t>ных</w:t>
      </w:r>
      <w:r>
        <w:t xml:space="preserve"> участков и иных объектов недвижимости, расположенных в санитарно-защитных зонах производственных предприятий, объектов коммунальной и инж</w:t>
      </w:r>
      <w:r>
        <w:rPr>
          <w:rFonts w:hint="eastAsia"/>
        </w:rPr>
        <w:t>енерно</w:t>
      </w:r>
      <w:r>
        <w:t>-транспортной инфраструктуры, иных объектов устанавливаются с учетом требований СанПиН 2.2.1/2.1.1.1200-03 «</w:t>
      </w:r>
      <w:r>
        <w:rPr>
          <w:rFonts w:hint="eastAsia"/>
        </w:rPr>
        <w:t>Санитарно</w:t>
      </w:r>
      <w:r>
        <w:t>-защ</w:t>
      </w:r>
      <w:r>
        <w:rPr>
          <w:rFonts w:hint="eastAsia"/>
        </w:rPr>
        <w:t>итные</w:t>
      </w:r>
      <w:r>
        <w:t xml:space="preserve"> зоны и санитарная классификация предприятий, сооружений и иных объектов». Территория санитарно-защитной зоны предназначена для обес</w:t>
      </w:r>
      <w:r>
        <w:rPr>
          <w:rFonts w:hint="eastAsia"/>
        </w:rPr>
        <w:t>печения</w:t>
      </w:r>
      <w:r>
        <w:t xml:space="preserve"> снижения уровня </w:t>
      </w:r>
    </w:p>
    <w:p w:rsidR="00387776" w:rsidRDefault="00387776">
      <w:pPr>
        <w:pStyle w:val="3"/>
        <w:shd w:val="clear" w:color="auto" w:fill="auto"/>
        <w:tabs>
          <w:tab w:val="left" w:pos="318"/>
        </w:tabs>
        <w:spacing w:after="76" w:line="269" w:lineRule="exact"/>
        <w:ind w:left="20" w:right="20"/>
      </w:pPr>
      <w:r>
        <w:rPr>
          <w:rFonts w:hint="eastAsia"/>
        </w:rPr>
        <w:t>воздействия</w:t>
      </w:r>
      <w:r>
        <w:t xml:space="preserve"> до требуемых гигиенических нормативов по всем факторам воздействия за </w:t>
      </w:r>
      <w:r>
        <w:rPr>
          <w:rFonts w:hint="eastAsia"/>
        </w:rPr>
        <w:t>ее</w:t>
      </w:r>
      <w:r>
        <w:t xml:space="preserve"> пределами.</w:t>
      </w:r>
    </w:p>
    <w:p w:rsidR="00387776" w:rsidRDefault="00387776">
      <w:pPr>
        <w:pStyle w:val="3"/>
        <w:numPr>
          <w:ilvl w:val="0"/>
          <w:numId w:val="16"/>
        </w:numPr>
        <w:shd w:val="clear" w:color="auto" w:fill="auto"/>
        <w:spacing w:after="0" w:line="250" w:lineRule="exact"/>
        <w:ind w:left="20"/>
      </w:pPr>
      <w:r>
        <w:t xml:space="preserve"> В границах санитарно-защитной зоны предприятий и объектов запрещено размещение: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140"/>
      </w:pPr>
      <w:r>
        <w:t xml:space="preserve"> жилой застройки, включая отдельные жилые дома;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140"/>
      </w:pPr>
      <w:r>
        <w:t xml:space="preserve"> ландшафтно-рекреационных зон и зон отды</w:t>
      </w:r>
      <w:r>
        <w:rPr>
          <w:rFonts w:hint="eastAsia"/>
        </w:rPr>
        <w:t>ха</w:t>
      </w:r>
      <w:r>
        <w:t>;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140"/>
      </w:pPr>
      <w:r>
        <w:t xml:space="preserve"> территорий кур</w:t>
      </w:r>
      <w:r>
        <w:rPr>
          <w:rFonts w:hint="eastAsia"/>
        </w:rPr>
        <w:t>ортов</w:t>
      </w:r>
      <w:r>
        <w:t>, санаториев и домов отдыха;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140"/>
      </w:pPr>
      <w:r>
        <w:t xml:space="preserve"> территорий садоводческих товариществ и коттеджной застройки, коллективных или индивидуальных дачных и садово-огородных участков, а также других территорий с нормируемыми показателями качества среды обитания;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140"/>
      </w:pPr>
      <w:r>
        <w:t xml:space="preserve"> спортивных сооружений;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140"/>
      </w:pPr>
      <w:r>
        <w:t xml:space="preserve"> де</w:t>
      </w:r>
      <w:r>
        <w:rPr>
          <w:rFonts w:hint="eastAsia"/>
        </w:rPr>
        <w:t>тских</w:t>
      </w:r>
      <w:r>
        <w:t xml:space="preserve"> площадок;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140"/>
      </w:pPr>
      <w:r>
        <w:t xml:space="preserve"> обр</w:t>
      </w:r>
      <w:r>
        <w:rPr>
          <w:rFonts w:hint="eastAsia"/>
        </w:rPr>
        <w:t>азовательных</w:t>
      </w:r>
      <w:r>
        <w:t xml:space="preserve"> и детских учреждений;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140"/>
      </w:pPr>
      <w:r>
        <w:t xml:space="preserve"> лечебно-профилактических и оздоровительных учреждений об</w:t>
      </w:r>
      <w:r>
        <w:rPr>
          <w:rFonts w:hint="eastAsia"/>
        </w:rPr>
        <w:t>щего</w:t>
      </w:r>
      <w:r>
        <w:t xml:space="preserve"> пользования.</w:t>
      </w:r>
    </w:p>
    <w:p w:rsidR="00387776" w:rsidRDefault="00387776">
      <w:pPr>
        <w:pStyle w:val="3"/>
        <w:numPr>
          <w:ilvl w:val="0"/>
          <w:numId w:val="16"/>
        </w:numPr>
        <w:shd w:val="clear" w:color="auto" w:fill="auto"/>
        <w:spacing w:after="72" w:line="269" w:lineRule="exact"/>
        <w:ind w:left="20" w:right="20"/>
      </w:pPr>
      <w:r>
        <w:rPr>
          <w:rFonts w:hint="eastAsia"/>
        </w:rPr>
        <w:t>В</w:t>
      </w:r>
      <w:r>
        <w:t xml:space="preserve"> санитарно-защитной зоне и на территории объектов других отраслей промышленности не допускается размещать объекты по производству лекар</w:t>
      </w:r>
      <w:r>
        <w:rPr>
          <w:rFonts w:hint="eastAsia"/>
        </w:rPr>
        <w:t>ственных</w:t>
      </w:r>
      <w:r>
        <w:t xml:space="preserve"> в</w:t>
      </w:r>
      <w:r>
        <w:rPr>
          <w:rFonts w:hint="eastAsia"/>
        </w:rPr>
        <w:t>еществ</w:t>
      </w:r>
      <w:r>
        <w:t>, лекарственных средств и (или) лекарственных форм, склады сырья и полупродуктов для фармацевтических предприятий; объекты пищевых отраслей промышленн</w:t>
      </w:r>
      <w:r>
        <w:rPr>
          <w:rFonts w:hint="eastAsia"/>
        </w:rPr>
        <w:t>ости</w:t>
      </w:r>
      <w:r>
        <w:t>, оптовые склады продовольственного сырья и пищевых продуктов, комплексы водопроводных соор</w:t>
      </w:r>
      <w:r>
        <w:rPr>
          <w:rFonts w:hint="eastAsia"/>
        </w:rPr>
        <w:t>ужений</w:t>
      </w:r>
      <w:r>
        <w:t xml:space="preserve"> для подготовки и хранения питьевой воды, которые могут повлиять на качество продукции.</w:t>
      </w:r>
    </w:p>
    <w:p w:rsidR="00387776" w:rsidRDefault="00387776">
      <w:pPr>
        <w:pStyle w:val="3"/>
        <w:numPr>
          <w:ilvl w:val="0"/>
          <w:numId w:val="16"/>
        </w:numPr>
        <w:shd w:val="clear" w:color="auto" w:fill="auto"/>
        <w:spacing w:after="0" w:line="254" w:lineRule="exact"/>
        <w:ind w:left="20" w:right="20"/>
      </w:pPr>
      <w:r>
        <w:t xml:space="preserve"> В границах санитарно-защитной зоны промышленного объекта или производства разрешено размещение: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140"/>
      </w:pPr>
      <w:r>
        <w:t xml:space="preserve"> нежилых помещений для дежурного аварийного персонала, помещений д</w:t>
      </w:r>
      <w:r>
        <w:rPr>
          <w:rFonts w:hint="eastAsia"/>
        </w:rPr>
        <w:t>ля</w:t>
      </w:r>
      <w:r>
        <w:t xml:space="preserve"> пребывания работающих по вахтовому методу (не более двух недель), зданий управления, конструкторских бюро, зданий административного назначения, научно</w:t>
      </w:r>
      <w:r>
        <w:softHyphen/>
      </w:r>
      <w:r>
        <w:rPr>
          <w:rFonts w:hint="eastAsia"/>
        </w:rPr>
        <w:t>исследовательских</w:t>
      </w:r>
      <w:r>
        <w:t xml:space="preserve"> лабораторий, поликлиник, спортивно-оздоровительных сооружений закрытого типа: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140"/>
      </w:pPr>
      <w:r>
        <w:t xml:space="preserve"> бань, п</w:t>
      </w:r>
      <w:r>
        <w:rPr>
          <w:rFonts w:hint="eastAsia"/>
        </w:rPr>
        <w:t>рачечных</w:t>
      </w:r>
      <w:r>
        <w:t>;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140"/>
      </w:pPr>
      <w:r>
        <w:t xml:space="preserve"> объектов торговли и общественного питания;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140"/>
      </w:pPr>
      <w:r>
        <w:t xml:space="preserve"> мотелей, гостиниц,</w:t>
      </w:r>
    </w:p>
    <w:p w:rsidR="00387776" w:rsidRDefault="00387776">
      <w:pPr>
        <w:pStyle w:val="3"/>
        <w:shd w:val="clear" w:color="auto" w:fill="auto"/>
        <w:spacing w:after="0" w:line="250" w:lineRule="exact"/>
        <w:ind w:left="20" w:right="20" w:firstLine="140"/>
      </w:pPr>
      <w:r>
        <w:t>-гаражей, площадок и сооруж</w:t>
      </w:r>
      <w:r>
        <w:rPr>
          <w:rFonts w:hint="eastAsia"/>
        </w:rPr>
        <w:t>ений</w:t>
      </w:r>
      <w:r>
        <w:t xml:space="preserve"> для хранения общественного и индивидуального транспорта;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140"/>
      </w:pPr>
      <w:r>
        <w:t xml:space="preserve"> пожарных депо, местных и транзитных коммуникаций, ЛЭП, электрических подстанций, нефте- и га</w:t>
      </w:r>
      <w:r>
        <w:rPr>
          <w:rFonts w:hint="eastAsia"/>
        </w:rPr>
        <w:t>зопроводов</w:t>
      </w:r>
      <w:r>
        <w:t>, артезианских скважин для технического водоснабжения, водоохлаждающих сооружений для подготовки технической воды, канализационных насосных станций, соо</w:t>
      </w:r>
      <w:r>
        <w:rPr>
          <w:rFonts w:hint="eastAsia"/>
        </w:rPr>
        <w:t>ружений</w:t>
      </w:r>
      <w:r>
        <w:t xml:space="preserve"> оборотного водоснабжения, автозаправочных станций, станций технического обслуживания а</w:t>
      </w:r>
      <w:r>
        <w:rPr>
          <w:rFonts w:hint="eastAsia"/>
        </w:rPr>
        <w:t>втомобилей</w:t>
      </w:r>
      <w:r>
        <w:t>;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0" w:line="254" w:lineRule="exact"/>
        <w:ind w:left="20" w:right="20" w:firstLine="140"/>
      </w:pPr>
      <w:r>
        <w:t xml:space="preserve"> сельхозугодий для выращивания технических культур, не используемых для продуктов питания.</w:t>
      </w:r>
    </w:p>
    <w:p w:rsidR="00387776" w:rsidRDefault="00387776">
      <w:pPr>
        <w:pStyle w:val="3"/>
        <w:numPr>
          <w:ilvl w:val="0"/>
          <w:numId w:val="16"/>
        </w:numPr>
        <w:shd w:val="clear" w:color="auto" w:fill="auto"/>
        <w:spacing w:after="0" w:line="250" w:lineRule="exact"/>
        <w:ind w:left="20" w:right="20"/>
      </w:pPr>
      <w:r>
        <w:t xml:space="preserve"> В санитарно-защитной зоне объектов пищевых отраслей промышл</w:t>
      </w:r>
      <w:r>
        <w:rPr>
          <w:rFonts w:hint="eastAsia"/>
        </w:rPr>
        <w:t>енности</w:t>
      </w:r>
      <w:r>
        <w:t>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</w:t>
      </w:r>
      <w:r>
        <w:rPr>
          <w:rFonts w:hint="eastAsia"/>
        </w:rPr>
        <w:t>х</w:t>
      </w:r>
      <w:r>
        <w:t xml:space="preserve"> предприятий, разрешается размещение новых профи</w:t>
      </w:r>
      <w:r>
        <w:rPr>
          <w:rFonts w:hint="eastAsia"/>
        </w:rPr>
        <w:t>льных</w:t>
      </w:r>
      <w:r>
        <w:t>, о</w:t>
      </w:r>
      <w:r>
        <w:rPr>
          <w:rFonts w:hint="eastAsia"/>
        </w:rPr>
        <w:t>днотипных</w:t>
      </w:r>
      <w:r>
        <w:t xml:space="preserve"> объектов, при исключении взаимного негативного воздействия на продукцию, среду обитания и здоровье человека.</w:t>
      </w:r>
    </w:p>
    <w:p w:rsidR="00387776" w:rsidRDefault="00387776">
      <w:pPr>
        <w:pStyle w:val="3"/>
        <w:numPr>
          <w:ilvl w:val="0"/>
          <w:numId w:val="16"/>
        </w:numPr>
        <w:shd w:val="clear" w:color="auto" w:fill="auto"/>
        <w:spacing w:after="176" w:line="250" w:lineRule="exact"/>
        <w:ind w:left="20" w:right="20"/>
      </w:pPr>
      <w:r>
        <w:t xml:space="preserve"> Санитарно-защитная зона или какая-либо ее часть не может рассматриваться как резервная территория объекта и использоваться для ра</w:t>
      </w:r>
      <w:r>
        <w:rPr>
          <w:rFonts w:hint="eastAsia"/>
        </w:rPr>
        <w:t>сширения</w:t>
      </w:r>
      <w:r>
        <w:t xml:space="preserve"> промышленной или жилой территории без соответствующей обоснованной корректировки границ санитарно</w:t>
      </w:r>
      <w:r>
        <w:softHyphen/>
      </w:r>
      <w:r>
        <w:rPr>
          <w:rFonts w:hint="eastAsia"/>
        </w:rPr>
        <w:t>защитной</w:t>
      </w:r>
      <w:r>
        <w:t xml:space="preserve"> зоны.</w:t>
      </w:r>
    </w:p>
    <w:p w:rsidR="00387776" w:rsidRDefault="00387776">
      <w:pPr>
        <w:pStyle w:val="13"/>
        <w:keepNext/>
        <w:keepLines/>
        <w:numPr>
          <w:ilvl w:val="0"/>
          <w:numId w:val="15"/>
        </w:numPr>
        <w:shd w:val="clear" w:color="auto" w:fill="auto"/>
        <w:tabs>
          <w:tab w:val="left" w:pos="582"/>
        </w:tabs>
        <w:spacing w:before="0" w:after="176"/>
        <w:ind w:left="20" w:right="20"/>
      </w:pPr>
      <w:bookmarkStart w:id="1" w:name="bookmark0"/>
      <w:r>
        <w:rPr>
          <w:rFonts w:hint="eastAsia"/>
        </w:rPr>
        <w:t>Ограничения</w:t>
      </w:r>
      <w:r>
        <w:t xml:space="preserve"> использования земельных участков и объектов капи</w:t>
      </w:r>
      <w:r>
        <w:rPr>
          <w:rFonts w:hint="eastAsia"/>
        </w:rPr>
        <w:t>тального</w:t>
      </w:r>
      <w:r>
        <w:t xml:space="preserve"> строительства на территории санитарно-защитных зон кладбищ</w:t>
      </w:r>
      <w:bookmarkEnd w:id="1"/>
    </w:p>
    <w:p w:rsidR="00387776" w:rsidRDefault="00387776">
      <w:pPr>
        <w:pStyle w:val="3"/>
        <w:shd w:val="clear" w:color="auto" w:fill="auto"/>
        <w:spacing w:after="0" w:line="259" w:lineRule="exact"/>
        <w:ind w:left="20" w:right="20" w:firstLine="140"/>
      </w:pP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территориях</w:t>
      </w:r>
      <w:r>
        <w:t xml:space="preserve"> санитарно-защитных зон кладбищ, крематориев, зданий и сооружений похоронного назначения не разрешается строительство зданий и сооружений, не связанных с обслуживанием указанных объектов, за исключением культовых и обрядовых</w:t>
      </w:r>
    </w:p>
    <w:p w:rsidR="00387776" w:rsidRDefault="00387776">
      <w:pPr>
        <w:pStyle w:val="3"/>
        <w:shd w:val="clear" w:color="auto" w:fill="auto"/>
        <w:spacing w:after="0" w:line="259" w:lineRule="exact"/>
        <w:ind w:right="20"/>
        <w:jc w:val="right"/>
      </w:pPr>
      <w:r>
        <w:t>101</w:t>
      </w:r>
    </w:p>
    <w:p w:rsidR="00387776" w:rsidRDefault="00387776">
      <w:pPr>
        <w:pStyle w:val="3"/>
        <w:shd w:val="clear" w:color="auto" w:fill="auto"/>
        <w:spacing w:after="0" w:line="210" w:lineRule="exact"/>
        <w:ind w:left="20"/>
      </w:pPr>
      <w:r>
        <w:rPr>
          <w:rFonts w:hint="eastAsia"/>
        </w:rPr>
        <w:t>объектов</w:t>
      </w:r>
      <w:r>
        <w:t>.</w:t>
      </w:r>
    </w:p>
    <w:p w:rsidR="00387776" w:rsidRDefault="00387776">
      <w:pPr>
        <w:pStyle w:val="3"/>
        <w:numPr>
          <w:ilvl w:val="0"/>
          <w:numId w:val="17"/>
        </w:numPr>
        <w:shd w:val="clear" w:color="auto" w:fill="auto"/>
        <w:spacing w:after="0" w:line="250" w:lineRule="exact"/>
        <w:ind w:left="20" w:right="20"/>
      </w:pPr>
      <w:r>
        <w:t xml:space="preserve"> Огран</w:t>
      </w:r>
      <w:r>
        <w:rPr>
          <w:rFonts w:hint="eastAsia"/>
        </w:rPr>
        <w:t>ичения</w:t>
      </w:r>
      <w:r>
        <w:t xml:space="preserve"> использования земельных участков и объектов капитального строительства установлены на основании и с учетом требований нормативного документа СП 42.13330.2011 «Градостроительство. Планировка и застройка городских и сельских поселений».</w:t>
      </w:r>
    </w:p>
    <w:p w:rsidR="00387776" w:rsidRDefault="00387776">
      <w:pPr>
        <w:pStyle w:val="3"/>
        <w:numPr>
          <w:ilvl w:val="0"/>
          <w:numId w:val="17"/>
        </w:numPr>
        <w:shd w:val="clear" w:color="auto" w:fill="auto"/>
        <w:spacing w:after="176" w:line="250" w:lineRule="exact"/>
        <w:ind w:left="20" w:right="20"/>
      </w:pPr>
      <w:r>
        <w:t xml:space="preserve"> В гра</w:t>
      </w:r>
      <w:r>
        <w:rPr>
          <w:rFonts w:hint="eastAsia"/>
        </w:rPr>
        <w:t>ницах</w:t>
      </w:r>
      <w:r>
        <w:t xml:space="preserve"> са</w:t>
      </w:r>
      <w:r>
        <w:rPr>
          <w:rFonts w:hint="eastAsia"/>
        </w:rPr>
        <w:t>нитарно</w:t>
      </w:r>
      <w:r>
        <w:t>-защитной зоны кладбищ запрещается строительство новых жилых, общественных зданий, размещение спортивно-оздоро</w:t>
      </w:r>
      <w:r>
        <w:rPr>
          <w:rFonts w:hint="eastAsia"/>
        </w:rPr>
        <w:t>вительных</w:t>
      </w:r>
      <w:r>
        <w:t xml:space="preserve"> и санаторно</w:t>
      </w:r>
      <w:r>
        <w:softHyphen/>
      </w:r>
      <w:r>
        <w:rPr>
          <w:rFonts w:hint="eastAsia"/>
        </w:rPr>
        <w:t>курортных</w:t>
      </w:r>
      <w:r>
        <w:t xml:space="preserve"> зон.</w:t>
      </w:r>
    </w:p>
    <w:p w:rsidR="00387776" w:rsidRDefault="00387776">
      <w:pPr>
        <w:pStyle w:val="3"/>
        <w:shd w:val="clear" w:color="auto" w:fill="auto"/>
        <w:spacing w:after="184" w:line="254" w:lineRule="exact"/>
        <w:ind w:left="20" w:right="20"/>
      </w:pPr>
      <w:r>
        <w:t>75.3 Ограничения использования земельных участков и объектов капитального строительства на тер</w:t>
      </w:r>
      <w:r>
        <w:rPr>
          <w:rFonts w:hint="eastAsia"/>
        </w:rPr>
        <w:t>ритории</w:t>
      </w:r>
      <w:r>
        <w:t xml:space="preserve"> </w:t>
      </w:r>
      <w:r>
        <w:rPr>
          <w:rFonts w:hint="eastAsia"/>
        </w:rPr>
        <w:t>охранных</w:t>
      </w:r>
      <w:r>
        <w:t xml:space="preserve"> зон объектов электросетевого хозяйства</w:t>
      </w:r>
    </w:p>
    <w:p w:rsidR="00387776" w:rsidRDefault="00387776">
      <w:pPr>
        <w:pStyle w:val="3"/>
        <w:numPr>
          <w:ilvl w:val="0"/>
          <w:numId w:val="18"/>
        </w:numPr>
        <w:shd w:val="clear" w:color="auto" w:fill="auto"/>
        <w:spacing w:after="0" w:line="250" w:lineRule="exact"/>
        <w:ind w:left="20"/>
      </w:pPr>
      <w:r>
        <w:rPr>
          <w:rFonts w:hint="eastAsia"/>
        </w:rPr>
        <w:t>В</w:t>
      </w:r>
      <w:r>
        <w:t xml:space="preserve"> охранных зонах запрещается:</w:t>
      </w:r>
    </w:p>
    <w:p w:rsidR="00387776" w:rsidRDefault="00387776">
      <w:pPr>
        <w:pStyle w:val="3"/>
        <w:shd w:val="clear" w:color="auto" w:fill="auto"/>
        <w:spacing w:after="0" w:line="250" w:lineRule="exact"/>
        <w:ind w:left="20" w:right="20" w:firstLine="280"/>
      </w:pPr>
      <w:r>
        <w:rPr>
          <w:rFonts w:hint="eastAsia"/>
        </w:rPr>
        <w:t>а</w:t>
      </w:r>
      <w:r>
        <w:t xml:space="preserve">) размещать любые объекты и предметы (материалы) в пределах, созданных в соответствии с требованиями нормативно-технических документов проходов и подъездов для доступа к </w:t>
      </w:r>
      <w:r>
        <w:rPr>
          <w:rFonts w:hint="eastAsia"/>
        </w:rPr>
        <w:t>объектам</w:t>
      </w:r>
      <w:r>
        <w:t xml:space="preserve"> э</w:t>
      </w:r>
      <w:r>
        <w:rPr>
          <w:rFonts w:hint="eastAsia"/>
        </w:rPr>
        <w:t>лектросетевого</w:t>
      </w:r>
      <w:r>
        <w:t xml:space="preserve">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387776" w:rsidRDefault="00387776">
      <w:pPr>
        <w:pStyle w:val="3"/>
        <w:shd w:val="clear" w:color="auto" w:fill="auto"/>
        <w:spacing w:after="0" w:line="250" w:lineRule="exact"/>
        <w:ind w:left="20" w:firstLine="280"/>
      </w:pPr>
      <w:r>
        <w:rPr>
          <w:rFonts w:hint="eastAsia"/>
        </w:rPr>
        <w:t>б</w:t>
      </w:r>
      <w:r>
        <w:t>) размещать свалки.</w:t>
      </w:r>
    </w:p>
    <w:p w:rsidR="00387776" w:rsidRDefault="00387776">
      <w:pPr>
        <w:pStyle w:val="3"/>
        <w:numPr>
          <w:ilvl w:val="0"/>
          <w:numId w:val="18"/>
        </w:numPr>
        <w:shd w:val="clear" w:color="auto" w:fill="auto"/>
        <w:spacing w:after="0" w:line="250" w:lineRule="exact"/>
        <w:ind w:left="20" w:right="20"/>
      </w:pPr>
      <w:r>
        <w:t xml:space="preserve"> В </w:t>
      </w:r>
      <w:r>
        <w:rPr>
          <w:rFonts w:hint="eastAsia"/>
        </w:rPr>
        <w:t>охранных</w:t>
      </w:r>
      <w:r>
        <w:t xml:space="preserve"> зонах, установленных для объектов электросетевого хозяйства напряжением свше 1000 вольт, помимо действий, предусмотренных частью 2 настоящей статьи, запрещается:</w:t>
      </w:r>
    </w:p>
    <w:p w:rsidR="00387776" w:rsidRDefault="00387776">
      <w:pPr>
        <w:pStyle w:val="3"/>
        <w:shd w:val="clear" w:color="auto" w:fill="auto"/>
        <w:spacing w:after="0" w:line="250" w:lineRule="exact"/>
        <w:ind w:left="20" w:right="20" w:firstLine="280"/>
      </w:pPr>
      <w:r>
        <w:rPr>
          <w:rFonts w:hint="eastAsia"/>
        </w:rPr>
        <w:t>а</w:t>
      </w:r>
      <w:r>
        <w:t>) складировать или размещать хранилища любых, в том числе горюче-смазочных, матер</w:t>
      </w:r>
      <w:r>
        <w:rPr>
          <w:rFonts w:hint="eastAsia"/>
        </w:rPr>
        <w:t>иалов;</w:t>
      </w:r>
    </w:p>
    <w:p w:rsidR="00387776" w:rsidRDefault="00387776">
      <w:pPr>
        <w:pStyle w:val="3"/>
        <w:shd w:val="clear" w:color="auto" w:fill="auto"/>
        <w:spacing w:after="0" w:line="250" w:lineRule="exact"/>
        <w:ind w:left="20" w:right="20" w:firstLine="280"/>
      </w:pPr>
      <w:r>
        <w:rPr>
          <w:rFonts w:hint="eastAsia"/>
        </w:rPr>
        <w:t>б</w:t>
      </w:r>
      <w:r>
        <w:t>) размещать детские и спортивные площадки, стадионы, рынки, торгов</w:t>
      </w:r>
      <w:r>
        <w:rPr>
          <w:rFonts w:hint="eastAsia"/>
        </w:rPr>
        <w:t>ые</w:t>
      </w:r>
      <w:r>
        <w:t xml:space="preserve"> </w:t>
      </w:r>
      <w:r>
        <w:rPr>
          <w:rFonts w:hint="eastAsia"/>
        </w:rPr>
        <w:t>точки</w:t>
      </w:r>
      <w:r>
        <w:t>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</w:t>
      </w:r>
      <w:r>
        <w:rPr>
          <w:rFonts w:hint="eastAsia"/>
        </w:rPr>
        <w:t>азрешенных</w:t>
      </w:r>
      <w:r>
        <w:t xml:space="preserve"> в установленном порядке работ (в ох</w:t>
      </w:r>
      <w:r>
        <w:rPr>
          <w:rFonts w:hint="eastAsia"/>
        </w:rPr>
        <w:t>ранных</w:t>
      </w:r>
      <w:r>
        <w:t xml:space="preserve"> зо</w:t>
      </w:r>
      <w:r>
        <w:rPr>
          <w:rFonts w:hint="eastAsia"/>
        </w:rPr>
        <w:t>нах</w:t>
      </w:r>
      <w:r>
        <w:t xml:space="preserve"> воздушных линий электропередачи);</w:t>
      </w:r>
    </w:p>
    <w:p w:rsidR="00387776" w:rsidRDefault="00387776">
      <w:pPr>
        <w:pStyle w:val="3"/>
        <w:shd w:val="clear" w:color="auto" w:fill="auto"/>
        <w:spacing w:after="0" w:line="250" w:lineRule="exact"/>
        <w:ind w:left="20" w:right="20" w:firstLine="280"/>
      </w:pPr>
      <w:r>
        <w:rPr>
          <w:rFonts w:hint="eastAsia"/>
        </w:rPr>
        <w:t>в</w:t>
      </w:r>
      <w:r>
        <w:t>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</w:t>
      </w:r>
      <w:r>
        <w:rPr>
          <w:rFonts w:hint="eastAsia"/>
        </w:rPr>
        <w:t>тропередачи</w:t>
      </w:r>
      <w:r>
        <w:t>)</w:t>
      </w:r>
      <w:r>
        <w:rPr>
          <w:rFonts w:hint="eastAsia"/>
        </w:rPr>
        <w:t>;</w:t>
      </w:r>
    </w:p>
    <w:p w:rsidR="00387776" w:rsidRDefault="00387776">
      <w:pPr>
        <w:pStyle w:val="3"/>
        <w:shd w:val="clear" w:color="auto" w:fill="auto"/>
        <w:spacing w:after="0" w:line="250" w:lineRule="exact"/>
        <w:ind w:left="20" w:right="20" w:firstLine="280"/>
      </w:pPr>
      <w:r>
        <w:rPr>
          <w:rFonts w:hint="eastAsia"/>
        </w:rPr>
        <w:t>г</w:t>
      </w:r>
      <w:r>
        <w:t>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:rsidR="00387776" w:rsidRDefault="00387776">
      <w:pPr>
        <w:pStyle w:val="3"/>
        <w:shd w:val="clear" w:color="auto" w:fill="auto"/>
        <w:spacing w:after="0" w:line="250" w:lineRule="exact"/>
        <w:ind w:left="20" w:right="20" w:firstLine="280"/>
      </w:pPr>
      <w:r>
        <w:rPr>
          <w:rFonts w:hint="eastAsia"/>
        </w:rPr>
        <w:t>д</w:t>
      </w:r>
      <w:r>
        <w:t>) осуществлять проход судов с поднятыми стрелами кранов и других механи</w:t>
      </w:r>
      <w:r>
        <w:rPr>
          <w:rFonts w:hint="eastAsia"/>
        </w:rPr>
        <w:t>змов</w:t>
      </w:r>
      <w:r>
        <w:t xml:space="preserve"> (в охранных зонах воздушных линий электропередачи).</w:t>
      </w:r>
    </w:p>
    <w:p w:rsidR="00387776" w:rsidRDefault="00387776">
      <w:pPr>
        <w:pStyle w:val="3"/>
        <w:numPr>
          <w:ilvl w:val="0"/>
          <w:numId w:val="18"/>
        </w:numPr>
        <w:shd w:val="clear" w:color="auto" w:fill="auto"/>
        <w:spacing w:after="0" w:line="250" w:lineRule="exact"/>
        <w:ind w:left="20" w:right="20"/>
      </w:pPr>
      <w:r>
        <w:t xml:space="preserve"> В пределах охранных зон без письменного ре</w:t>
      </w:r>
      <w:r>
        <w:rPr>
          <w:rFonts w:hint="eastAsia"/>
        </w:rPr>
        <w:t>шения</w:t>
      </w:r>
      <w:r>
        <w:t xml:space="preserve"> о согласовании сетевых организаций юридическим и физическим лицам запрещаются:</w:t>
      </w:r>
    </w:p>
    <w:p w:rsidR="00387776" w:rsidRDefault="00387776">
      <w:pPr>
        <w:pStyle w:val="3"/>
        <w:shd w:val="clear" w:color="auto" w:fill="auto"/>
        <w:spacing w:after="0" w:line="250" w:lineRule="exact"/>
        <w:ind w:left="20" w:firstLine="280"/>
      </w:pPr>
      <w:r>
        <w:rPr>
          <w:rFonts w:hint="eastAsia"/>
        </w:rPr>
        <w:t>а</w:t>
      </w:r>
      <w:r>
        <w:t>) строительство, капитальный ремонт, реконструкция или снос зданий и с</w:t>
      </w:r>
      <w:r>
        <w:rPr>
          <w:rFonts w:hint="eastAsia"/>
        </w:rPr>
        <w:t>ооружений;</w:t>
      </w:r>
    </w:p>
    <w:p w:rsidR="00387776" w:rsidRDefault="00387776">
      <w:pPr>
        <w:pStyle w:val="3"/>
        <w:shd w:val="clear" w:color="auto" w:fill="auto"/>
        <w:spacing w:after="0" w:line="250" w:lineRule="exact"/>
        <w:ind w:left="20" w:right="20" w:firstLine="280"/>
      </w:pPr>
      <w:r>
        <w:rPr>
          <w:rFonts w:hint="eastAsia"/>
        </w:rPr>
        <w:t>б</w:t>
      </w:r>
      <w:r>
        <w:t>) горные, взрывные, мелиоративные работы, в том числе связанные с временным затоплением земель;</w:t>
      </w:r>
    </w:p>
    <w:p w:rsidR="00387776" w:rsidRDefault="00387776">
      <w:pPr>
        <w:pStyle w:val="3"/>
        <w:shd w:val="clear" w:color="auto" w:fill="auto"/>
        <w:spacing w:after="0" w:line="250" w:lineRule="exact"/>
        <w:ind w:left="20" w:firstLine="280"/>
      </w:pPr>
      <w:r>
        <w:rPr>
          <w:rFonts w:hint="eastAsia"/>
        </w:rPr>
        <w:t>в</w:t>
      </w:r>
      <w:r>
        <w:t>) посадка и вырубка деревьев и кустарников;</w:t>
      </w:r>
    </w:p>
    <w:p w:rsidR="00387776" w:rsidRDefault="00387776">
      <w:pPr>
        <w:pStyle w:val="3"/>
        <w:shd w:val="clear" w:color="auto" w:fill="auto"/>
        <w:spacing w:after="0" w:line="250" w:lineRule="exact"/>
        <w:ind w:left="20" w:right="20" w:firstLine="280"/>
      </w:pPr>
      <w:r>
        <w:rPr>
          <w:rFonts w:hint="eastAsia"/>
        </w:rPr>
        <w:t>г</w:t>
      </w:r>
      <w:r>
        <w:t xml:space="preserve">) проезд машин и механизмов, имеющих общую высоту с грузом или без груза от поверхности дороги более 4,5 </w:t>
      </w:r>
      <w:r>
        <w:rPr>
          <w:rFonts w:hint="eastAsia"/>
        </w:rPr>
        <w:t>метра</w:t>
      </w:r>
      <w:r>
        <w:t xml:space="preserve"> (в охранных зонах воздушных линий электропередачи);</w:t>
      </w:r>
    </w:p>
    <w:p w:rsidR="00387776" w:rsidRDefault="00387776">
      <w:pPr>
        <w:pStyle w:val="3"/>
        <w:shd w:val="clear" w:color="auto" w:fill="auto"/>
        <w:spacing w:after="0" w:line="250" w:lineRule="exact"/>
        <w:ind w:left="20" w:right="20" w:firstLine="280"/>
      </w:pPr>
      <w:r>
        <w:rPr>
          <w:rFonts w:hint="eastAsia"/>
        </w:rPr>
        <w:t>д</w:t>
      </w:r>
      <w:r>
        <w:t xml:space="preserve">) полив сельскохозяйственных культур в случае, если высота </w:t>
      </w:r>
      <w:r>
        <w:rPr>
          <w:rFonts w:hint="eastAsia"/>
        </w:rPr>
        <w:t>струи</w:t>
      </w:r>
      <w:r>
        <w:t xml:space="preserve"> воды может составить свыше 3 метров (в охранных зонах воздушных линий электропередачи);</w:t>
      </w:r>
    </w:p>
    <w:p w:rsidR="00387776" w:rsidRDefault="00387776">
      <w:pPr>
        <w:pStyle w:val="3"/>
        <w:shd w:val="clear" w:color="auto" w:fill="auto"/>
        <w:spacing w:after="0" w:line="250" w:lineRule="exact"/>
        <w:ind w:left="20" w:right="20" w:firstLine="280"/>
      </w:pPr>
      <w:r>
        <w:rPr>
          <w:rFonts w:hint="eastAsia"/>
        </w:rPr>
        <w:t>е</w:t>
      </w:r>
      <w:r>
        <w:t xml:space="preserve">) полевые сельскохозяйственные работы с </w:t>
      </w:r>
      <w:r>
        <w:rPr>
          <w:rFonts w:hint="eastAsia"/>
        </w:rPr>
        <w:t>применением</w:t>
      </w:r>
      <w:r>
        <w:t xml:space="preserve">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387776" w:rsidRDefault="00387776">
      <w:pPr>
        <w:pStyle w:val="3"/>
        <w:numPr>
          <w:ilvl w:val="0"/>
          <w:numId w:val="18"/>
        </w:numPr>
        <w:shd w:val="clear" w:color="auto" w:fill="auto"/>
        <w:spacing w:after="0" w:line="250" w:lineRule="exact"/>
        <w:ind w:left="20" w:right="20"/>
      </w:pPr>
      <w:r>
        <w:t xml:space="preserve"> В охран</w:t>
      </w:r>
      <w:r>
        <w:rPr>
          <w:rFonts w:hint="eastAsia"/>
        </w:rPr>
        <w:t>ных</w:t>
      </w:r>
      <w:r>
        <w:t xml:space="preserve"> зонах, установленных для объектов электросетевого хозяйства напряжением до 1000 вольт, помимо действий, предусмотренных частью 4 настоящей статьи, без письменного решения о согласовании сетевых организаций запрещается:</w:t>
      </w:r>
    </w:p>
    <w:p w:rsidR="00387776" w:rsidRDefault="00387776">
      <w:pPr>
        <w:pStyle w:val="3"/>
        <w:shd w:val="clear" w:color="auto" w:fill="auto"/>
        <w:tabs>
          <w:tab w:val="left" w:pos="641"/>
        </w:tabs>
        <w:spacing w:after="0" w:line="250" w:lineRule="exact"/>
        <w:ind w:left="20" w:firstLine="280"/>
      </w:pPr>
      <w:r>
        <w:rPr>
          <w:rFonts w:hint="eastAsia"/>
        </w:rPr>
        <w:t>а</w:t>
      </w:r>
      <w:r>
        <w:t>)</w:t>
      </w:r>
      <w:r>
        <w:tab/>
      </w:r>
      <w:r>
        <w:rPr>
          <w:rFonts w:hint="eastAsia"/>
        </w:rPr>
        <w:t>размещать</w:t>
      </w:r>
      <w:r>
        <w:t xml:space="preserve"> детские и спортивные пл</w:t>
      </w:r>
      <w:r>
        <w:rPr>
          <w:rFonts w:hint="eastAsia"/>
        </w:rPr>
        <w:t>ощадки</w:t>
      </w:r>
      <w:r>
        <w:t>, стадионы, рынки, торговые точки,</w:t>
      </w:r>
    </w:p>
    <w:p w:rsidR="00387776" w:rsidRDefault="00387776">
      <w:pPr>
        <w:pStyle w:val="3"/>
        <w:shd w:val="clear" w:color="auto" w:fill="auto"/>
        <w:spacing w:after="0" w:line="250" w:lineRule="exact"/>
        <w:ind w:left="20" w:right="180"/>
      </w:pPr>
      <w:r>
        <w:rPr>
          <w:rFonts w:hint="eastAsia"/>
        </w:rPr>
        <w:t>полевые</w:t>
      </w:r>
      <w:r>
        <w:t xml:space="preserve">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</w:t>
      </w:r>
      <w:r>
        <w:rPr>
          <w:rFonts w:hint="eastAsia"/>
        </w:rPr>
        <w:t>жилищного</w:t>
      </w:r>
      <w:r>
        <w:t xml:space="preserve"> строительства, в том числе индивидуального (в охранных зонах воздушных линий электропередачи);</w:t>
      </w:r>
    </w:p>
    <w:p w:rsidR="00387776" w:rsidRDefault="00387776">
      <w:pPr>
        <w:pStyle w:val="3"/>
        <w:shd w:val="clear" w:color="auto" w:fill="auto"/>
        <w:spacing w:after="0" w:line="250" w:lineRule="exact"/>
        <w:ind w:left="20" w:right="180" w:firstLine="280"/>
      </w:pPr>
      <w:r>
        <w:rPr>
          <w:rFonts w:hint="eastAsia"/>
        </w:rPr>
        <w:t>б</w:t>
      </w:r>
      <w:r>
        <w:t>) складировать ил</w:t>
      </w:r>
      <w:r>
        <w:rPr>
          <w:rFonts w:hint="eastAsia"/>
        </w:rPr>
        <w:t>и</w:t>
      </w:r>
      <w:r>
        <w:t xml:space="preserve"> размещать хранилища любых, в том числе горюче-смазочных, материалов;</w:t>
      </w:r>
    </w:p>
    <w:p w:rsidR="00387776" w:rsidRDefault="00387776">
      <w:pPr>
        <w:pStyle w:val="3"/>
        <w:shd w:val="clear" w:color="auto" w:fill="auto"/>
        <w:spacing w:after="196" w:line="250" w:lineRule="exact"/>
        <w:ind w:left="20" w:right="180" w:firstLine="280"/>
      </w:pPr>
      <w:r>
        <w:rPr>
          <w:rFonts w:hint="eastAsia"/>
        </w:rPr>
        <w:t>в</w:t>
      </w:r>
      <w:r>
        <w:t>) устраивать причалы для стоянки судов, барж и плавучих крано</w:t>
      </w:r>
      <w:r>
        <w:rPr>
          <w:rFonts w:hint="eastAsia"/>
        </w:rPr>
        <w:t>в</w:t>
      </w:r>
      <w:r>
        <w:t>, бросать якоря с судов и осущ</w:t>
      </w:r>
      <w:r>
        <w:rPr>
          <w:rFonts w:hint="eastAsia"/>
        </w:rPr>
        <w:t>ествлять</w:t>
      </w:r>
      <w:r>
        <w:t xml:space="preserve"> их проход с отданными якорями, цепями, лотами, волокушами и тралами (в охранных зонах подводных кабельных линий электропередачи).</w:t>
      </w:r>
    </w:p>
    <w:p w:rsidR="00387776" w:rsidRDefault="00387776">
      <w:pPr>
        <w:pStyle w:val="3"/>
        <w:shd w:val="clear" w:color="auto" w:fill="auto"/>
        <w:spacing w:after="165" w:line="230" w:lineRule="exact"/>
        <w:ind w:left="20" w:right="180"/>
      </w:pPr>
      <w:r>
        <w:rPr>
          <w:rFonts w:hint="eastAsia"/>
        </w:rPr>
        <w:t>Глава</w:t>
      </w:r>
      <w:r>
        <w:t xml:space="preserve"> 20. ГРАДОСТРОИТЕЛЬНЫЕ РЕГЛАМЕНТЫ В ЧАСТИ ОГРАНИЧЕНИЙ ИСПОЛЬЗОВА</w:t>
      </w:r>
      <w:r>
        <w:rPr>
          <w:rFonts w:hint="eastAsia"/>
        </w:rPr>
        <w:t>НИЯ</w:t>
      </w:r>
      <w:r>
        <w:t xml:space="preserve"> ЗЕМЕЛЬНЫХ УЧА</w:t>
      </w:r>
      <w:r>
        <w:rPr>
          <w:rFonts w:hint="eastAsia"/>
        </w:rPr>
        <w:t>СТКОВ</w:t>
      </w:r>
      <w:r>
        <w:t xml:space="preserve"> И ОБЪЕКТОВ КАПИТАЛЬНОГО СТРОИТЕЛЬСТВА НА ТЕРРИТОРИИ ЗОН С ОСОБЫМИ УСЛОВИЯМИ ИСПОЛЬЗОВАНИЯ ТЕРРИТОРИЙ ПО ПРИРОДНО</w:t>
      </w:r>
      <w:r>
        <w:softHyphen/>
      </w:r>
      <w:r>
        <w:rPr>
          <w:rFonts w:hint="eastAsia"/>
        </w:rPr>
        <w:t>ЭКОЛОГИЧЕСКИМ</w:t>
      </w:r>
      <w:r>
        <w:t xml:space="preserve"> ТРЕБОВАНИЯМ</w:t>
      </w:r>
    </w:p>
    <w:p w:rsidR="00387776" w:rsidRDefault="00387776">
      <w:pPr>
        <w:pStyle w:val="3"/>
        <w:shd w:val="clear" w:color="auto" w:fill="auto"/>
        <w:spacing w:after="92" w:line="250" w:lineRule="exact"/>
        <w:ind w:left="20" w:right="180"/>
      </w:pPr>
      <w:r>
        <w:rPr>
          <w:rFonts w:hint="eastAsia"/>
        </w:rPr>
        <w:t>Статья</w:t>
      </w:r>
      <w:r>
        <w:t xml:space="preserve"> 76. Ограничения использования земельных участков и объектов капитального строительства </w:t>
      </w:r>
      <w:r>
        <w:rPr>
          <w:rFonts w:hint="eastAsia"/>
        </w:rPr>
        <w:t>на</w:t>
      </w:r>
      <w:r>
        <w:t xml:space="preserve"> территории зон охраны водоемов</w:t>
      </w:r>
    </w:p>
    <w:p w:rsidR="00387776" w:rsidRDefault="00387776">
      <w:pPr>
        <w:pStyle w:val="3"/>
        <w:numPr>
          <w:ilvl w:val="0"/>
          <w:numId w:val="19"/>
        </w:numPr>
        <w:shd w:val="clear" w:color="auto" w:fill="auto"/>
        <w:spacing w:after="101" w:line="210" w:lineRule="exact"/>
        <w:ind w:left="20"/>
      </w:pPr>
      <w:r>
        <w:t xml:space="preserve"> Ограничения на водных объектах общего пользования</w:t>
      </w:r>
    </w:p>
    <w:p w:rsidR="00387776" w:rsidRDefault="00387776">
      <w:pPr>
        <w:pStyle w:val="3"/>
        <w:numPr>
          <w:ilvl w:val="0"/>
          <w:numId w:val="20"/>
        </w:numPr>
        <w:shd w:val="clear" w:color="auto" w:fill="auto"/>
        <w:spacing w:after="0" w:line="250" w:lineRule="exact"/>
        <w:ind w:left="20" w:right="180"/>
      </w:pPr>
      <w:r>
        <w:t xml:space="preserve"> Земли, покрытые поверхностными водами, сосредоточенными в водных объектах, а также земли, занятые гидротехническими и иными сооружениями, расположенными на водных объекта</w:t>
      </w:r>
      <w:r>
        <w:rPr>
          <w:rFonts w:hint="eastAsia"/>
        </w:rPr>
        <w:t>х</w:t>
      </w:r>
      <w:r>
        <w:t>, относятся к зе</w:t>
      </w:r>
      <w:r>
        <w:rPr>
          <w:rFonts w:hint="eastAsia"/>
        </w:rPr>
        <w:t>млям</w:t>
      </w:r>
      <w:r>
        <w:t xml:space="preserve"> водного фонда.</w:t>
      </w:r>
    </w:p>
    <w:p w:rsidR="00387776" w:rsidRDefault="00387776">
      <w:pPr>
        <w:pStyle w:val="3"/>
        <w:numPr>
          <w:ilvl w:val="0"/>
          <w:numId w:val="20"/>
        </w:numPr>
        <w:shd w:val="clear" w:color="auto" w:fill="auto"/>
        <w:spacing w:after="0" w:line="250" w:lineRule="exact"/>
        <w:ind w:left="20"/>
      </w:pPr>
      <w:r>
        <w:t xml:space="preserve"> Зона «В-1» включает в себя акваторию рек База, Кичесу, Ача и Иштиряк.</w:t>
      </w:r>
    </w:p>
    <w:p w:rsidR="00387776" w:rsidRDefault="00387776">
      <w:pPr>
        <w:pStyle w:val="3"/>
        <w:numPr>
          <w:ilvl w:val="0"/>
          <w:numId w:val="20"/>
        </w:numPr>
        <w:shd w:val="clear" w:color="auto" w:fill="auto"/>
        <w:spacing w:after="0" w:line="250" w:lineRule="exact"/>
        <w:ind w:left="20" w:right="180"/>
      </w:pPr>
      <w:r>
        <w:t xml:space="preserve"> Порядок использования и охраны земель водного фонда определяется Земельным кодексом Российской Федерации и Водным кодексом № 74 -ФЗ.</w:t>
      </w:r>
    </w:p>
    <w:p w:rsidR="00387776" w:rsidRDefault="00387776">
      <w:pPr>
        <w:pStyle w:val="3"/>
        <w:numPr>
          <w:ilvl w:val="0"/>
          <w:numId w:val="20"/>
        </w:numPr>
        <w:shd w:val="clear" w:color="auto" w:fill="auto"/>
        <w:spacing w:after="212" w:line="250" w:lineRule="exact"/>
        <w:ind w:left="20" w:right="180"/>
      </w:pPr>
      <w:r>
        <w:t xml:space="preserve"> На водных объектах общего пользования могу</w:t>
      </w:r>
      <w:r>
        <w:rPr>
          <w:rFonts w:hint="eastAsia"/>
        </w:rPr>
        <w:t>т</w:t>
      </w:r>
      <w:r>
        <w:t xml:space="preserve"> быть запрещены забор (изъятие) водных ресурсов для целей питьевого и хозяйс</w:t>
      </w:r>
      <w:r>
        <w:rPr>
          <w:rFonts w:hint="eastAsia"/>
        </w:rPr>
        <w:t>твенно</w:t>
      </w:r>
      <w:r>
        <w:t xml:space="preserve">-бытового водоснабжения, купание, использование маломерных судов, водных мотоциклов и других технических средств, предназначенных </w:t>
      </w:r>
      <w:r>
        <w:rPr>
          <w:rFonts w:hint="eastAsia"/>
        </w:rPr>
        <w:t>для</w:t>
      </w:r>
      <w:r>
        <w:t xml:space="preserve"> отдыха на водных объектах, водопой, а также установлены иные запреты в случаях, предусмотренных законодательством </w:t>
      </w:r>
      <w:r>
        <w:rPr>
          <w:rFonts w:hint="eastAsia"/>
        </w:rPr>
        <w:t>Российской</w:t>
      </w:r>
      <w:r>
        <w:t xml:space="preserve"> Федерации и законодательством Республики Башкортостан</w:t>
      </w:r>
    </w:p>
    <w:p w:rsidR="00387776" w:rsidRDefault="00387776">
      <w:pPr>
        <w:pStyle w:val="3"/>
        <w:numPr>
          <w:ilvl w:val="0"/>
          <w:numId w:val="19"/>
        </w:numPr>
        <w:shd w:val="clear" w:color="auto" w:fill="auto"/>
        <w:spacing w:after="221" w:line="210" w:lineRule="exact"/>
        <w:ind w:left="20"/>
      </w:pPr>
      <w:r>
        <w:t xml:space="preserve"> Ограничения на территории водоохранной зоны</w:t>
      </w:r>
    </w:p>
    <w:p w:rsidR="00387776" w:rsidRDefault="00387776">
      <w:pPr>
        <w:pStyle w:val="3"/>
        <w:numPr>
          <w:ilvl w:val="0"/>
          <w:numId w:val="21"/>
        </w:numPr>
        <w:shd w:val="clear" w:color="auto" w:fill="auto"/>
        <w:spacing w:after="0" w:line="250" w:lineRule="exact"/>
        <w:ind w:left="20" w:right="180"/>
      </w:pPr>
      <w:r>
        <w:t xml:space="preserve"> Водоохранными зонами являют</w:t>
      </w:r>
      <w:r>
        <w:rPr>
          <w:rFonts w:hint="eastAsia"/>
        </w:rPr>
        <w:t>ся</w:t>
      </w:r>
      <w:r>
        <w:t xml:space="preserve"> 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</w:t>
      </w:r>
      <w:r>
        <w:rPr>
          <w:rFonts w:hint="eastAsia"/>
        </w:rPr>
        <w:t>я</w:t>
      </w:r>
      <w:r>
        <w:t>, з</w:t>
      </w:r>
      <w:r>
        <w:rPr>
          <w:rFonts w:hint="eastAsia"/>
        </w:rPr>
        <w:t>асорения</w:t>
      </w:r>
      <w:r>
        <w:t>, заиления указан</w:t>
      </w:r>
      <w:r>
        <w:rPr>
          <w:rFonts w:hint="eastAsia"/>
        </w:rPr>
        <w:t>ных</w:t>
      </w:r>
      <w:r>
        <w:t xml:space="preserve">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387776" w:rsidRDefault="00387776">
      <w:pPr>
        <w:pStyle w:val="3"/>
        <w:numPr>
          <w:ilvl w:val="0"/>
          <w:numId w:val="21"/>
        </w:numPr>
        <w:shd w:val="clear" w:color="auto" w:fill="auto"/>
        <w:spacing w:after="0" w:line="250" w:lineRule="exact"/>
        <w:ind w:left="20" w:right="180"/>
      </w:pPr>
      <w:r>
        <w:rPr>
          <w:rFonts w:hint="eastAsia"/>
        </w:rPr>
        <w:t>До</w:t>
      </w:r>
      <w:r>
        <w:t xml:space="preserve"> разработки и утверждения проектов зон охраны водных объектов </w:t>
      </w:r>
      <w:r>
        <w:rPr>
          <w:rFonts w:hint="eastAsia"/>
        </w:rPr>
        <w:t>сельского</w:t>
      </w:r>
      <w:r>
        <w:t xml:space="preserve"> поселения </w:t>
      </w:r>
      <w:r>
        <w:rPr>
          <w:rFonts w:hint="eastAsia"/>
        </w:rPr>
        <w:t>Рсаевский</w:t>
      </w:r>
      <w:r>
        <w:t xml:space="preserve"> </w:t>
      </w:r>
      <w:r>
        <w:rPr>
          <w:rFonts w:hint="eastAsia"/>
        </w:rPr>
        <w:t>сельсовет</w:t>
      </w:r>
      <w:r>
        <w:t xml:space="preserve"> </w:t>
      </w:r>
      <w:r>
        <w:rPr>
          <w:rFonts w:hint="eastAsia"/>
        </w:rPr>
        <w:t>муниципального</w:t>
      </w:r>
      <w:r>
        <w:t xml:space="preserve"> района Илишевский р</w:t>
      </w:r>
      <w:r>
        <w:rPr>
          <w:rFonts w:hint="eastAsia"/>
        </w:rPr>
        <w:t>айон</w:t>
      </w:r>
      <w:r>
        <w:t xml:space="preserve"> Р</w:t>
      </w:r>
      <w:r>
        <w:rPr>
          <w:rFonts w:hint="eastAsia"/>
        </w:rPr>
        <w:t>еспублики</w:t>
      </w:r>
      <w:r>
        <w:t xml:space="preserve"> </w:t>
      </w:r>
      <w:r>
        <w:rPr>
          <w:rFonts w:hint="eastAsia"/>
        </w:rPr>
        <w:t>Башкортостан</w:t>
      </w:r>
      <w:r>
        <w:t xml:space="preserve"> границы зон охраны водоемов зафиксированы в соответствии с требованиями Водного Кодекса РФ №74-ФЗ.</w:t>
      </w:r>
    </w:p>
    <w:p w:rsidR="00387776" w:rsidRDefault="00387776">
      <w:pPr>
        <w:pStyle w:val="3"/>
        <w:numPr>
          <w:ilvl w:val="0"/>
          <w:numId w:val="21"/>
        </w:numPr>
        <w:shd w:val="clear" w:color="auto" w:fill="auto"/>
        <w:spacing w:after="130" w:line="250" w:lineRule="exact"/>
        <w:ind w:left="20"/>
      </w:pPr>
      <w:r>
        <w:rPr>
          <w:rFonts w:hint="eastAsia"/>
        </w:rPr>
        <w:t>Перечень</w:t>
      </w:r>
      <w:r>
        <w:t xml:space="preserve"> рек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поселения</w:t>
      </w:r>
      <w:r>
        <w:t xml:space="preserve"> </w:t>
      </w:r>
      <w:r>
        <w:rPr>
          <w:rFonts w:hint="eastAsia"/>
        </w:rPr>
        <w:t>Рсаевский</w:t>
      </w:r>
      <w:r>
        <w:t xml:space="preserve"> </w:t>
      </w:r>
      <w:r>
        <w:rPr>
          <w:rFonts w:hint="eastAsia"/>
        </w:rPr>
        <w:t>сельсовет</w:t>
      </w:r>
      <w:r>
        <w:t xml:space="preserve"> </w:t>
      </w:r>
      <w:r>
        <w:rPr>
          <w:rFonts w:hint="eastAsia"/>
        </w:rPr>
        <w:t>муниципального</w:t>
      </w:r>
      <w:r>
        <w:t xml:space="preserve"> района Илишевский район Р</w:t>
      </w:r>
      <w:r>
        <w:rPr>
          <w:rFonts w:hint="eastAsia"/>
        </w:rPr>
        <w:t>еспублики</w:t>
      </w:r>
      <w:r>
        <w:t xml:space="preserve"> </w:t>
      </w:r>
      <w:r>
        <w:rPr>
          <w:rFonts w:hint="eastAsia"/>
        </w:rPr>
        <w:t>Башкортостан</w:t>
      </w:r>
      <w: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413"/>
        <w:gridCol w:w="2981"/>
        <w:gridCol w:w="3130"/>
      </w:tblGrid>
      <w:tr w:rsidR="00387776">
        <w:trPr>
          <w:trHeight w:hRule="exact" w:val="398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523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11"/>
                <w:rFonts w:hint="eastAsia"/>
              </w:rPr>
              <w:t>Наименование</w:t>
            </w:r>
            <w:r>
              <w:rPr>
                <w:rStyle w:val="11"/>
              </w:rPr>
              <w:t xml:space="preserve"> водного объекта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52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  <w:rFonts w:hint="eastAsia"/>
              </w:rPr>
              <w:t>Ширина</w:t>
            </w:r>
            <w:r>
              <w:rPr>
                <w:rStyle w:val="11"/>
              </w:rPr>
              <w:t xml:space="preserve"> водоохраной зоны, м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523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1"/>
                <w:rFonts w:hint="eastAsia"/>
              </w:rPr>
              <w:t>Ширина</w:t>
            </w:r>
            <w:r>
              <w:rPr>
                <w:rStyle w:val="11"/>
              </w:rPr>
              <w:t xml:space="preserve"> береговой полосы, м</w:t>
            </w:r>
          </w:p>
        </w:tc>
      </w:tr>
      <w:tr w:rsidR="00387776">
        <w:trPr>
          <w:trHeight w:hRule="exact" w:val="379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523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11"/>
                <w:rFonts w:hint="eastAsia"/>
              </w:rPr>
              <w:t>р</w:t>
            </w:r>
            <w:r>
              <w:rPr>
                <w:rStyle w:val="11"/>
              </w:rPr>
              <w:t>.База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52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200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776" w:rsidRDefault="00387776">
            <w:pPr>
              <w:pStyle w:val="3"/>
              <w:framePr w:w="952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20</w:t>
            </w:r>
          </w:p>
        </w:tc>
      </w:tr>
      <w:tr w:rsidR="00387776">
        <w:trPr>
          <w:trHeight w:hRule="exact" w:val="384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523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11"/>
                <w:rFonts w:hint="eastAsia"/>
              </w:rPr>
              <w:t>р</w:t>
            </w:r>
            <w:r>
              <w:rPr>
                <w:rStyle w:val="11"/>
              </w:rPr>
              <w:t>.</w:t>
            </w:r>
            <w:r>
              <w:rPr>
                <w:rStyle w:val="11"/>
                <w:rFonts w:hint="eastAsia"/>
              </w:rPr>
              <w:t>Назяды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52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100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52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20</w:t>
            </w:r>
          </w:p>
        </w:tc>
      </w:tr>
      <w:tr w:rsidR="00387776">
        <w:trPr>
          <w:trHeight w:hRule="exact" w:val="374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523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Fonts w:hint="eastAsia"/>
              </w:rPr>
              <w:t>Реки</w:t>
            </w:r>
            <w:r>
              <w:t xml:space="preserve">, ручьи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52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50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776" w:rsidRDefault="00387776">
            <w:pPr>
              <w:pStyle w:val="3"/>
              <w:framePr w:w="952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5</w:t>
            </w:r>
          </w:p>
        </w:tc>
      </w:tr>
    </w:tbl>
    <w:p w:rsidR="00387776" w:rsidRDefault="00387776">
      <w:pPr>
        <w:pStyle w:val="10"/>
        <w:framePr w:w="9523" w:wrap="notBeside" w:vAnchor="text" w:hAnchor="text" w:xAlign="center" w:y="1"/>
        <w:shd w:val="clear" w:color="auto" w:fill="auto"/>
        <w:jc w:val="left"/>
      </w:pPr>
      <w:r>
        <w:rPr>
          <w:rFonts w:hint="eastAsia"/>
        </w:rPr>
        <w:t>Ширина</w:t>
      </w:r>
      <w:r>
        <w:t xml:space="preserve"> прибрежной защитной полосы устанавливается в зависимости от уклона берега </w:t>
      </w:r>
      <w:r>
        <w:rPr>
          <w:rFonts w:hint="eastAsia"/>
        </w:rPr>
        <w:t>водного</w:t>
      </w:r>
      <w:r>
        <w:t xml:space="preserve"> объекта и составляет 30 метров для обратного или нулевого уклона, 40 метров для уклона до 3° и 50 метров для уклона 3° и более.</w:t>
      </w:r>
    </w:p>
    <w:p w:rsidR="00387776" w:rsidRDefault="00387776">
      <w:pPr>
        <w:rPr>
          <w:sz w:val="2"/>
          <w:szCs w:val="2"/>
        </w:rPr>
      </w:pPr>
    </w:p>
    <w:p w:rsidR="00387776" w:rsidRDefault="00387776">
      <w:pPr>
        <w:pStyle w:val="3"/>
        <w:numPr>
          <w:ilvl w:val="0"/>
          <w:numId w:val="21"/>
        </w:numPr>
        <w:shd w:val="clear" w:color="auto" w:fill="auto"/>
        <w:spacing w:after="0" w:line="250" w:lineRule="exact"/>
        <w:ind w:left="20" w:right="20"/>
      </w:pPr>
      <w:r>
        <w:rPr>
          <w:rFonts w:hint="eastAsia"/>
        </w:rPr>
        <w:t>Для</w:t>
      </w:r>
      <w:r>
        <w:t xml:space="preserve"> земельных участков и объектов капитального строительства, расположенных в водоохранных зонах рек и других водных об</w:t>
      </w:r>
      <w:r>
        <w:rPr>
          <w:rFonts w:hint="eastAsia"/>
        </w:rPr>
        <w:t>ъектов</w:t>
      </w:r>
      <w:r>
        <w:t>, устанавли</w:t>
      </w:r>
      <w:r>
        <w:rPr>
          <w:rFonts w:hint="eastAsia"/>
        </w:rPr>
        <w:t>ваются</w:t>
      </w:r>
      <w:r>
        <w:t xml:space="preserve"> виды запрещенного использования.</w:t>
      </w:r>
    </w:p>
    <w:p w:rsidR="00387776" w:rsidRDefault="00387776">
      <w:pPr>
        <w:pStyle w:val="3"/>
        <w:shd w:val="clear" w:color="auto" w:fill="auto"/>
        <w:spacing w:after="0" w:line="250" w:lineRule="exact"/>
        <w:ind w:left="20" w:firstLine="100"/>
      </w:pPr>
      <w:r>
        <w:rPr>
          <w:rFonts w:hint="eastAsia"/>
        </w:rPr>
        <w:t>В</w:t>
      </w:r>
      <w:r>
        <w:t xml:space="preserve"> водоохранных зонах запрещается: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100"/>
      </w:pPr>
      <w:r>
        <w:t xml:space="preserve"> использование сточных вод для удобрения почв;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100"/>
      </w:pPr>
      <w:r>
        <w:t xml:space="preserve"> размещение кладбищ, скотомогильн</w:t>
      </w:r>
      <w:r>
        <w:rPr>
          <w:rFonts w:hint="eastAsia"/>
        </w:rPr>
        <w:t>иков</w:t>
      </w:r>
      <w:r>
        <w:t>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100"/>
      </w:pPr>
      <w:r>
        <w:t xml:space="preserve"> осуществление авиационных мер по борьбе с вредителями и болезнями растений;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100"/>
      </w:pPr>
      <w:r>
        <w:t xml:space="preserve"> движение и стоянка транспортных средств (кроме специальных транспортных средств), за исключением их движения по дорогам и стоянки на дор</w:t>
      </w:r>
      <w:r>
        <w:rPr>
          <w:rFonts w:hint="eastAsia"/>
        </w:rPr>
        <w:t>огах</w:t>
      </w:r>
      <w:r>
        <w:t xml:space="preserve"> и в специально оборудованных местах, имеющих твердое покрытие;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100"/>
      </w:pPr>
      <w:r>
        <w:t xml:space="preserve"> размещение автозаправочных </w:t>
      </w:r>
      <w:r>
        <w:rPr>
          <w:rFonts w:hint="eastAsia"/>
        </w:rPr>
        <w:t>станций</w:t>
      </w:r>
      <w:r>
        <w:t>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</w:t>
      </w:r>
      <w:r>
        <w:rPr>
          <w:rFonts w:hint="eastAsia"/>
        </w:rPr>
        <w:t>ганизаций</w:t>
      </w:r>
      <w:r>
        <w:t>, инфраструктуры внутренних водных путей пр</w:t>
      </w:r>
      <w:r>
        <w:rPr>
          <w:rFonts w:hint="eastAsia"/>
        </w:rPr>
        <w:t>и</w:t>
      </w:r>
      <w:r>
        <w:t xml:space="preserve"> условии </w:t>
      </w:r>
      <w:r>
        <w:rPr>
          <w:rFonts w:hint="eastAsia"/>
        </w:rPr>
        <w:t>соблюдения</w:t>
      </w:r>
      <w:r>
        <w:t xml:space="preserve">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100"/>
      </w:pPr>
      <w:r>
        <w:t xml:space="preserve"> раз</w:t>
      </w:r>
      <w:r>
        <w:rPr>
          <w:rFonts w:hint="eastAsia"/>
        </w:rPr>
        <w:t>мещение</w:t>
      </w:r>
      <w:r>
        <w:t xml:space="preserve"> специализированных хранилищ пестицидов и агрохимикатов, применение пестици</w:t>
      </w:r>
      <w:r>
        <w:rPr>
          <w:rFonts w:hint="eastAsia"/>
        </w:rPr>
        <w:t>дов</w:t>
      </w:r>
      <w:r>
        <w:t xml:space="preserve"> и агрохимикатов;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100"/>
      </w:pPr>
      <w:r>
        <w:t xml:space="preserve"> сброс сточных, в том числе дренажных, вод;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100"/>
      </w:pPr>
      <w:r>
        <w:t xml:space="preserve"> разведка и добыча общераспространенных полезных ископаемых (за исключением случаев, если разведка и добыча о</w:t>
      </w:r>
      <w:r>
        <w:rPr>
          <w:rFonts w:hint="eastAsia"/>
        </w:rPr>
        <w:t>бщераспространенных</w:t>
      </w:r>
      <w:r>
        <w:t xml:space="preserve"> полезных ископаемых осуществляются пользо</w:t>
      </w:r>
      <w:r>
        <w:rPr>
          <w:rFonts w:hint="eastAsia"/>
        </w:rPr>
        <w:t>вателями</w:t>
      </w:r>
      <w:r>
        <w:t xml:space="preserve">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</w:t>
      </w:r>
      <w:r>
        <w:rPr>
          <w:rFonts w:hint="eastAsia"/>
        </w:rPr>
        <w:t>или</w:t>
      </w:r>
      <w:r>
        <w:t>) геологических отводов на основании утвержденного технического проекта в соответствии со статьей 19.1 Закона Российской Федер</w:t>
      </w:r>
      <w:r>
        <w:rPr>
          <w:rFonts w:hint="eastAsia"/>
        </w:rPr>
        <w:t>ации</w:t>
      </w:r>
      <w:r>
        <w:t xml:space="preserve"> от 21 февраля 1992 года № 2395-I "О недрах").</w:t>
      </w:r>
    </w:p>
    <w:p w:rsidR="00387776" w:rsidRDefault="00387776">
      <w:pPr>
        <w:pStyle w:val="3"/>
        <w:numPr>
          <w:ilvl w:val="0"/>
          <w:numId w:val="21"/>
        </w:numPr>
        <w:shd w:val="clear" w:color="auto" w:fill="auto"/>
        <w:spacing w:after="0" w:line="250" w:lineRule="exact"/>
        <w:ind w:left="20" w:right="20"/>
      </w:pPr>
      <w:r>
        <w:t xml:space="preserve"> Режим использования водоохранных зон предусматривает строго нормированный вы</w:t>
      </w:r>
      <w:r>
        <w:rPr>
          <w:rFonts w:hint="eastAsia"/>
        </w:rPr>
        <w:t>пас</w:t>
      </w:r>
      <w:r>
        <w:t xml:space="preserve"> скота, организацию мест для водопоя скота, на пахотных массивах должны использоваться приемы обработки почв, исключающие возникновение всех видов эррозии почв.</w:t>
      </w:r>
    </w:p>
    <w:p w:rsidR="00387776" w:rsidRDefault="00387776">
      <w:pPr>
        <w:pStyle w:val="3"/>
        <w:numPr>
          <w:ilvl w:val="0"/>
          <w:numId w:val="21"/>
        </w:numPr>
        <w:shd w:val="clear" w:color="auto" w:fill="auto"/>
        <w:spacing w:after="212" w:line="250" w:lineRule="exact"/>
        <w:ind w:left="20" w:right="20"/>
      </w:pPr>
      <w:r>
        <w:rPr>
          <w:rFonts w:hint="eastAsia"/>
        </w:rPr>
        <w:t>В</w:t>
      </w:r>
      <w:r>
        <w:t xml:space="preserve"> границах водоохранных зон допускают</w:t>
      </w:r>
      <w:r>
        <w:rPr>
          <w:rFonts w:hint="eastAsia"/>
        </w:rPr>
        <w:t>ся</w:t>
      </w:r>
      <w:r>
        <w:t xml:space="preserve"> проектирование, строительство, реконструкция, ввод в эксплуатацию и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</w:t>
      </w:r>
      <w:r>
        <w:rPr>
          <w:rFonts w:hint="eastAsia"/>
        </w:rPr>
        <w:t>в</w:t>
      </w:r>
      <w:r>
        <w:t xml:space="preserve"> области охраны окружающей среды. Условно разрешенные виды использования могут быть разрешены по специальному согласованию с бассейновыми и другими территориальными органами управления, использования и охраны водного фонда, с использованием процедур публ</w:t>
      </w:r>
      <w:r>
        <w:rPr>
          <w:rFonts w:hint="eastAsia"/>
        </w:rPr>
        <w:t>ичных</w:t>
      </w:r>
      <w:r>
        <w:t xml:space="preserve"> слушаний, определенных Главой 8 настоящих Правил.</w:t>
      </w:r>
    </w:p>
    <w:p w:rsidR="00387776" w:rsidRDefault="00387776">
      <w:pPr>
        <w:pStyle w:val="13"/>
        <w:keepNext/>
        <w:keepLines/>
        <w:numPr>
          <w:ilvl w:val="0"/>
          <w:numId w:val="19"/>
        </w:numPr>
        <w:shd w:val="clear" w:color="auto" w:fill="auto"/>
        <w:tabs>
          <w:tab w:val="left" w:pos="573"/>
        </w:tabs>
        <w:spacing w:before="0" w:after="221" w:line="210" w:lineRule="exact"/>
        <w:ind w:left="20"/>
      </w:pPr>
      <w:bookmarkStart w:id="2" w:name="bookmark1"/>
      <w:r>
        <w:rPr>
          <w:rFonts w:hint="eastAsia"/>
        </w:rPr>
        <w:t>Ограничения</w:t>
      </w:r>
      <w:r>
        <w:t xml:space="preserve"> на территории прибрежной защитной полосы</w:t>
      </w:r>
      <w:bookmarkEnd w:id="2"/>
    </w:p>
    <w:p w:rsidR="00387776" w:rsidRDefault="00387776">
      <w:pPr>
        <w:pStyle w:val="3"/>
        <w:shd w:val="clear" w:color="auto" w:fill="auto"/>
        <w:spacing w:after="0" w:line="250" w:lineRule="exact"/>
        <w:ind w:left="20" w:right="20" w:firstLine="100"/>
      </w:pPr>
      <w:r>
        <w:rPr>
          <w:rFonts w:hint="eastAsia"/>
        </w:rPr>
        <w:t>В</w:t>
      </w:r>
      <w:r>
        <w:t xml:space="preserve"> границах водоохранных зон устанавливаются прибрежные защитные полосы, на территориях которых вводятся дополнительные ограничения хозяйственной и </w:t>
      </w:r>
      <w:r>
        <w:rPr>
          <w:rFonts w:hint="eastAsia"/>
        </w:rPr>
        <w:t>иной</w:t>
      </w:r>
      <w:r>
        <w:t xml:space="preserve"> деятельности.</w:t>
      </w:r>
    </w:p>
    <w:p w:rsidR="00387776" w:rsidRDefault="00387776">
      <w:pPr>
        <w:pStyle w:val="3"/>
        <w:shd w:val="clear" w:color="auto" w:fill="auto"/>
        <w:spacing w:after="0" w:line="250" w:lineRule="exact"/>
        <w:ind w:left="20" w:right="20" w:firstLine="100"/>
      </w:pPr>
      <w:r>
        <w:rPr>
          <w:rFonts w:hint="eastAsia"/>
        </w:rPr>
        <w:t>Ширина</w:t>
      </w:r>
      <w:r>
        <w:t xml:space="preserve"> прибрежной защитной полосы устанавливается в зависимости о</w:t>
      </w:r>
      <w:r>
        <w:rPr>
          <w:rFonts w:hint="eastAsia"/>
        </w:rPr>
        <w:t>т</w:t>
      </w:r>
      <w:r>
        <w:t xml:space="preserve"> уклона берега водного объекта в соответствии с требованиями Водного Кодекса РФ от 03.06.2006 г. №74-ФЗ.</w:t>
      </w:r>
    </w:p>
    <w:p w:rsidR="00387776" w:rsidRDefault="00387776">
      <w:pPr>
        <w:pStyle w:val="3"/>
        <w:shd w:val="clear" w:color="auto" w:fill="auto"/>
        <w:spacing w:after="0" w:line="250" w:lineRule="exact"/>
        <w:ind w:left="20" w:right="20"/>
      </w:pPr>
      <w:r>
        <w:rPr>
          <w:rFonts w:hint="eastAsia"/>
        </w:rPr>
        <w:t>Для</w:t>
      </w:r>
      <w:r>
        <w:t xml:space="preserve"> расположенных в </w:t>
      </w:r>
      <w:r>
        <w:rPr>
          <w:rFonts w:hint="eastAsia"/>
        </w:rPr>
        <w:t>границах</w:t>
      </w:r>
      <w:r>
        <w:t xml:space="preserve"> болот проточ</w:t>
      </w:r>
      <w:r>
        <w:rPr>
          <w:rFonts w:hint="eastAsia"/>
        </w:rPr>
        <w:t>ных</w:t>
      </w:r>
      <w:r>
        <w:t xml:space="preserve"> и сточных озер и соот</w:t>
      </w:r>
      <w:r>
        <w:rPr>
          <w:rFonts w:hint="eastAsia"/>
        </w:rPr>
        <w:t>ветствующих</w:t>
      </w:r>
      <w:r>
        <w:t xml:space="preserve"> водотоков ширина прибрежной защитной полосы устанавливается в размере пятидесяти метров.</w:t>
      </w:r>
    </w:p>
    <w:p w:rsidR="00387776" w:rsidRDefault="00387776">
      <w:pPr>
        <w:pStyle w:val="3"/>
        <w:shd w:val="clear" w:color="auto" w:fill="auto"/>
        <w:spacing w:after="0" w:line="250" w:lineRule="exact"/>
        <w:ind w:left="20" w:right="20" w:firstLine="100"/>
      </w:pPr>
      <w:r>
        <w:rPr>
          <w:rFonts w:hint="eastAsia"/>
        </w:rPr>
        <w:t>На</w:t>
      </w:r>
      <w:r>
        <w:t xml:space="preserve"> территориях населенных пункто</w:t>
      </w:r>
      <w:r>
        <w:rPr>
          <w:rFonts w:hint="eastAsia"/>
        </w:rPr>
        <w:t>в</w:t>
      </w:r>
      <w:r>
        <w:t xml:space="preserve"> при наличии ливневой канализации и набережных, границы прибрежных защитных полос совпадают с парапе</w:t>
      </w:r>
      <w:r>
        <w:rPr>
          <w:rFonts w:hint="eastAsia"/>
        </w:rPr>
        <w:t>тами</w:t>
      </w:r>
      <w:r>
        <w:t xml:space="preserve"> набережных.</w:t>
      </w:r>
    </w:p>
    <w:p w:rsidR="00387776" w:rsidRDefault="00387776">
      <w:pPr>
        <w:pStyle w:val="3"/>
        <w:shd w:val="clear" w:color="auto" w:fill="auto"/>
        <w:spacing w:after="0" w:line="250" w:lineRule="exact"/>
        <w:ind w:left="20"/>
      </w:pPr>
      <w:r>
        <w:rPr>
          <w:rFonts w:hint="eastAsia"/>
        </w:rPr>
        <w:t>В</w:t>
      </w:r>
      <w:r>
        <w:t xml:space="preserve"> гра</w:t>
      </w:r>
      <w:r>
        <w:rPr>
          <w:rFonts w:hint="eastAsia"/>
        </w:rPr>
        <w:t>ницах</w:t>
      </w:r>
      <w:r>
        <w:t xml:space="preserve"> прибрежных защитных полос запрещаются: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/>
      </w:pPr>
      <w:r>
        <w:t xml:space="preserve"> использование сточных вод для удобрения почв;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/>
      </w:pPr>
      <w:r>
        <w:t xml:space="preserve"> размещение кладбищ, скотомогильников, мест захоронения отходов производства и потребления, химических, взрывчатых, токсичных, отра</w:t>
      </w:r>
      <w:r>
        <w:rPr>
          <w:rFonts w:hint="eastAsia"/>
        </w:rPr>
        <w:t>вляющих</w:t>
      </w:r>
      <w:r>
        <w:t xml:space="preserve"> и я</w:t>
      </w:r>
      <w:r>
        <w:rPr>
          <w:rFonts w:hint="eastAsia"/>
        </w:rPr>
        <w:t>довитых</w:t>
      </w:r>
      <w:r>
        <w:t xml:space="preserve"> веществ, пункт</w:t>
      </w:r>
      <w:r>
        <w:rPr>
          <w:rFonts w:hint="eastAsia"/>
        </w:rPr>
        <w:t>ов</w:t>
      </w:r>
      <w:r>
        <w:t xml:space="preserve"> захоронения радиоактивных отходов;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/>
      </w:pPr>
      <w:r>
        <w:t xml:space="preserve"> осуществление авиационных мер по борьбе с вредителями и болезнями растений;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/>
      </w:pPr>
      <w:r>
        <w:t xml:space="preserve"> движение и стоянка транспортных средств (кроме специальных транспортных средств), за исключением их движения по дорога</w:t>
      </w:r>
      <w:r>
        <w:rPr>
          <w:rFonts w:hint="eastAsia"/>
        </w:rPr>
        <w:t>м</w:t>
      </w:r>
      <w:r>
        <w:t xml:space="preserve"> и стоянки на дорогах и в специально оборудованных местах, имеющих твердое покрытие.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/>
      </w:pPr>
      <w:r>
        <w:t xml:space="preserve"> распашка земель;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/>
      </w:pPr>
      <w:r>
        <w:t xml:space="preserve"> размещение отвалов размываемых г</w:t>
      </w:r>
      <w:r>
        <w:rPr>
          <w:rFonts w:hint="eastAsia"/>
        </w:rPr>
        <w:t>рунтов;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212" w:line="250" w:lineRule="exact"/>
        <w:ind w:left="20"/>
      </w:pPr>
      <w:r>
        <w:t xml:space="preserve"> выпас сельскохозяйственных животных и организация для них летних лагер</w:t>
      </w:r>
      <w:r>
        <w:rPr>
          <w:rFonts w:hint="eastAsia"/>
        </w:rPr>
        <w:t>ей</w:t>
      </w:r>
      <w:r>
        <w:t>, ванн.</w:t>
      </w:r>
    </w:p>
    <w:p w:rsidR="00387776" w:rsidRDefault="00387776">
      <w:pPr>
        <w:pStyle w:val="3"/>
        <w:numPr>
          <w:ilvl w:val="0"/>
          <w:numId w:val="19"/>
        </w:numPr>
        <w:shd w:val="clear" w:color="auto" w:fill="auto"/>
        <w:tabs>
          <w:tab w:val="left" w:pos="578"/>
        </w:tabs>
        <w:spacing w:after="221" w:line="210" w:lineRule="exact"/>
        <w:ind w:left="20"/>
      </w:pPr>
      <w:r>
        <w:rPr>
          <w:rFonts w:hint="eastAsia"/>
        </w:rPr>
        <w:t>Береговая</w:t>
      </w:r>
      <w:r>
        <w:t xml:space="preserve"> полоса</w:t>
      </w:r>
    </w:p>
    <w:p w:rsidR="00387776" w:rsidRDefault="00387776">
      <w:pPr>
        <w:pStyle w:val="3"/>
        <w:numPr>
          <w:ilvl w:val="0"/>
          <w:numId w:val="22"/>
        </w:numPr>
        <w:shd w:val="clear" w:color="auto" w:fill="auto"/>
        <w:tabs>
          <w:tab w:val="left" w:pos="478"/>
        </w:tabs>
        <w:spacing w:after="0" w:line="250" w:lineRule="exact"/>
        <w:ind w:left="20" w:right="20" w:firstLine="80"/>
      </w:pPr>
      <w:r>
        <w:rPr>
          <w:rFonts w:hint="eastAsia"/>
        </w:rPr>
        <w:t>Зона</w:t>
      </w:r>
      <w:r>
        <w:t xml:space="preserve"> «В-2» выделена для общего пользования вдоль бе</w:t>
      </w:r>
      <w:r>
        <w:rPr>
          <w:rFonts w:hint="eastAsia"/>
        </w:rPr>
        <w:t>реговой</w:t>
      </w:r>
      <w:r>
        <w:t xml:space="preserve"> линии водных объект</w:t>
      </w:r>
      <w:r>
        <w:rPr>
          <w:rFonts w:hint="eastAsia"/>
        </w:rPr>
        <w:t>ов</w:t>
      </w:r>
      <w:r>
        <w:t xml:space="preserve">, находящихся на территории </w:t>
      </w:r>
      <w:r>
        <w:rPr>
          <w:rFonts w:hint="eastAsia"/>
        </w:rPr>
        <w:t>сельского</w:t>
      </w:r>
      <w:r>
        <w:t xml:space="preserve"> поселения </w:t>
      </w:r>
      <w:r>
        <w:rPr>
          <w:rFonts w:hint="eastAsia"/>
        </w:rPr>
        <w:t>Рсаевский</w:t>
      </w:r>
      <w:r>
        <w:t xml:space="preserve"> </w:t>
      </w:r>
      <w:r>
        <w:rPr>
          <w:rFonts w:hint="eastAsia"/>
        </w:rPr>
        <w:t>сельсовет</w:t>
      </w:r>
      <w:r>
        <w:t xml:space="preserve"> </w:t>
      </w:r>
      <w:r>
        <w:rPr>
          <w:rFonts w:hint="eastAsia"/>
        </w:rPr>
        <w:t>муниципального</w:t>
      </w:r>
      <w:r>
        <w:t xml:space="preserve"> района  Илишевский район Р</w:t>
      </w:r>
      <w:r>
        <w:rPr>
          <w:rFonts w:hint="eastAsia"/>
        </w:rPr>
        <w:t>еспублики</w:t>
      </w:r>
      <w:r>
        <w:t xml:space="preserve"> </w:t>
      </w:r>
      <w:r>
        <w:rPr>
          <w:rFonts w:hint="eastAsia"/>
        </w:rPr>
        <w:t>Башкортостан</w:t>
      </w:r>
      <w:r>
        <w:t>.</w:t>
      </w:r>
    </w:p>
    <w:p w:rsidR="00387776" w:rsidRDefault="00387776">
      <w:pPr>
        <w:pStyle w:val="3"/>
        <w:numPr>
          <w:ilvl w:val="0"/>
          <w:numId w:val="22"/>
        </w:numPr>
        <w:shd w:val="clear" w:color="auto" w:fill="auto"/>
        <w:tabs>
          <w:tab w:val="left" w:pos="478"/>
        </w:tabs>
        <w:spacing w:after="176" w:line="250" w:lineRule="exact"/>
        <w:ind w:left="20" w:right="20"/>
      </w:pPr>
      <w:r>
        <w:rPr>
          <w:rFonts w:hint="eastAsia"/>
        </w:rPr>
        <w:t>Полоса</w:t>
      </w:r>
      <w:r>
        <w:t xml:space="preserve"> земли вдоль береговой линии водного объекта общего пользования (береговая полоса) предназначается </w:t>
      </w:r>
      <w:r>
        <w:rPr>
          <w:rFonts w:hint="eastAsia"/>
        </w:rPr>
        <w:t>для</w:t>
      </w:r>
      <w:r>
        <w:t xml:space="preserve"> общего пользовани</w:t>
      </w:r>
      <w:r>
        <w:rPr>
          <w:rFonts w:hint="eastAsia"/>
        </w:rPr>
        <w:t>я</w:t>
      </w:r>
      <w:r>
        <w:t xml:space="preserve">. Ширина береговой полосы водных объектов общего пользования составляет 20 метров, за исключением береговой полосы каналов, </w:t>
      </w:r>
      <w:r>
        <w:rPr>
          <w:rFonts w:hint="eastAsia"/>
        </w:rPr>
        <w:t>а</w:t>
      </w:r>
      <w:r>
        <w:t xml:space="preserve"> также рек и ручьев, протяженность которых от исто</w:t>
      </w:r>
      <w:r>
        <w:rPr>
          <w:rFonts w:hint="eastAsia"/>
        </w:rPr>
        <w:t>ка</w:t>
      </w:r>
      <w:r>
        <w:t xml:space="preserve"> до устья не более чем 10 километров. Ширина береговой по</w:t>
      </w:r>
      <w:r>
        <w:rPr>
          <w:rFonts w:hint="eastAsia"/>
        </w:rPr>
        <w:t>лосы</w:t>
      </w:r>
      <w:r>
        <w:t xml:space="preserve"> каналов, а также рек и ручьев, протяженность которых от истока до устья не более чем десять километров, составляет 5 метров.</w:t>
      </w:r>
    </w:p>
    <w:p w:rsidR="00387776" w:rsidRDefault="00387776">
      <w:pPr>
        <w:pStyle w:val="3"/>
        <w:shd w:val="clear" w:color="auto" w:fill="auto"/>
        <w:tabs>
          <w:tab w:val="right" w:pos="9356"/>
        </w:tabs>
        <w:spacing w:after="0" w:line="254" w:lineRule="exact"/>
        <w:ind w:left="20" w:right="20"/>
      </w:pPr>
      <w:r>
        <w:rPr>
          <w:rFonts w:hint="eastAsia"/>
        </w:rPr>
        <w:t>Статья</w:t>
      </w:r>
      <w:r>
        <w:t xml:space="preserve"> 77. Огр</w:t>
      </w:r>
      <w:r>
        <w:rPr>
          <w:rFonts w:hint="eastAsia"/>
        </w:rPr>
        <w:t>аничения</w:t>
      </w:r>
      <w:r>
        <w:t xml:space="preserve"> использова</w:t>
      </w:r>
      <w:r>
        <w:rPr>
          <w:rFonts w:hint="eastAsia"/>
        </w:rPr>
        <w:t>ния</w:t>
      </w:r>
      <w:r>
        <w:t xml:space="preserve"> земельных участков и объектов капитального строительства на территории зон санитарной</w:t>
      </w:r>
      <w:r>
        <w:tab/>
      </w:r>
      <w:r>
        <w:rPr>
          <w:rFonts w:hint="eastAsia"/>
        </w:rPr>
        <w:t>охраны</w:t>
      </w:r>
    </w:p>
    <w:p w:rsidR="00387776" w:rsidRDefault="00387776">
      <w:pPr>
        <w:pStyle w:val="3"/>
        <w:shd w:val="clear" w:color="auto" w:fill="auto"/>
        <w:spacing w:after="184" w:line="254" w:lineRule="exact"/>
        <w:ind w:left="20"/>
      </w:pPr>
      <w:r>
        <w:rPr>
          <w:rFonts w:hint="eastAsia"/>
        </w:rPr>
        <w:t>водопроводных</w:t>
      </w:r>
      <w:r>
        <w:t xml:space="preserve"> сооружений</w:t>
      </w:r>
    </w:p>
    <w:p w:rsidR="00387776" w:rsidRDefault="00387776">
      <w:pPr>
        <w:pStyle w:val="3"/>
        <w:numPr>
          <w:ilvl w:val="0"/>
          <w:numId w:val="23"/>
        </w:numPr>
        <w:shd w:val="clear" w:color="auto" w:fill="auto"/>
        <w:spacing w:after="0" w:line="250" w:lineRule="exact"/>
        <w:ind w:left="20" w:right="20"/>
      </w:pPr>
      <w:r>
        <w:t xml:space="preserve"> Ограничения использования земельных участков и объектов капитального строительства установлены на основании и с учет</w:t>
      </w:r>
      <w:r>
        <w:rPr>
          <w:rFonts w:hint="eastAsia"/>
        </w:rPr>
        <w:t>ом</w:t>
      </w:r>
      <w:r>
        <w:t xml:space="preserve"> требований нормативного документа СанПиН 2.1.4.1110-02 «Зоны санитарной охраны источников водоснабжения и в</w:t>
      </w:r>
      <w:r>
        <w:rPr>
          <w:rFonts w:hint="eastAsia"/>
        </w:rPr>
        <w:t>одопроводов</w:t>
      </w:r>
      <w:r>
        <w:t xml:space="preserve"> питьевого назначения».</w:t>
      </w:r>
    </w:p>
    <w:p w:rsidR="00387776" w:rsidRDefault="00387776">
      <w:pPr>
        <w:pStyle w:val="3"/>
        <w:numPr>
          <w:ilvl w:val="0"/>
          <w:numId w:val="23"/>
        </w:numPr>
        <w:shd w:val="clear" w:color="auto" w:fill="auto"/>
        <w:spacing w:after="0" w:line="250" w:lineRule="exact"/>
        <w:ind w:left="20" w:right="20"/>
      </w:pPr>
      <w:r>
        <w:t xml:space="preserve"> В границах I пояса санитарной охраны источников водоснабжения и питьевого назначения запрещены все виды строит</w:t>
      </w:r>
      <w:r>
        <w:rPr>
          <w:rFonts w:hint="eastAsia"/>
        </w:rPr>
        <w:t>ельства</w:t>
      </w:r>
      <w:r>
        <w:t>, не имеющие непосредственного отношения к эксплуатации, реконструкции и расширению водопрово</w:t>
      </w:r>
      <w:r>
        <w:rPr>
          <w:rFonts w:hint="eastAsia"/>
        </w:rPr>
        <w:t>дных</w:t>
      </w:r>
      <w:r>
        <w:t xml:space="preserve"> соору</w:t>
      </w:r>
      <w:r>
        <w:rPr>
          <w:rFonts w:hint="eastAsia"/>
        </w:rPr>
        <w:t>жений</w:t>
      </w:r>
      <w:r>
        <w:t>.</w:t>
      </w:r>
    </w:p>
    <w:p w:rsidR="00387776" w:rsidRDefault="00387776">
      <w:pPr>
        <w:pStyle w:val="3"/>
        <w:numPr>
          <w:ilvl w:val="0"/>
          <w:numId w:val="23"/>
        </w:numPr>
        <w:shd w:val="clear" w:color="auto" w:fill="auto"/>
        <w:spacing w:after="0" w:line="250" w:lineRule="exact"/>
        <w:ind w:left="20" w:right="20"/>
      </w:pPr>
      <w:r>
        <w:t xml:space="preserve"> В границах II и III поясов санитарной охраны источников водоснабжения и питьевого назначения запрещено размещение следующих видов объектов: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tabs>
          <w:tab w:val="right" w:pos="9356"/>
        </w:tabs>
        <w:spacing w:after="0" w:line="250" w:lineRule="exact"/>
        <w:ind w:left="20" w:right="20"/>
      </w:pPr>
      <w:r>
        <w:t xml:space="preserve"> объектов, вызывающие, химическое загрязнение (склады ядохимикатов, </w:t>
      </w:r>
      <w:r>
        <w:rPr>
          <w:rFonts w:hint="eastAsia"/>
        </w:rPr>
        <w:t>горюче</w:t>
      </w:r>
      <w:r>
        <w:t xml:space="preserve"> – смазочных </w:t>
      </w:r>
      <w:r>
        <w:rPr>
          <w:rFonts w:hint="eastAsia"/>
        </w:rPr>
        <w:t>материалов</w:t>
      </w:r>
      <w:r>
        <w:t>, удобрений, мусора, накопителей, шла</w:t>
      </w:r>
      <w:r>
        <w:rPr>
          <w:rFonts w:hint="eastAsia"/>
        </w:rPr>
        <w:t>мохранилищ</w:t>
      </w:r>
      <w:r>
        <w:t>, складирование</w:t>
      </w:r>
      <w:r>
        <w:tab/>
      </w:r>
      <w:r>
        <w:rPr>
          <w:rFonts w:hint="eastAsia"/>
        </w:rPr>
        <w:t>мусора</w:t>
      </w:r>
      <w:r>
        <w:t>, промышленных отходов и т.д.);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/>
      </w:pPr>
      <w:r>
        <w:t xml:space="preserve"> объектов, вызывающие микробное загрязнение (кладбища, скотомогильники, поля ассенизации, поля фильтрации, навозохранилища, силосные траншеи, животноводческие и птицеводческие предприятия, пастбища и т.д.).</w:t>
      </w:r>
    </w:p>
    <w:p w:rsidR="00387776" w:rsidRDefault="00387776">
      <w:pPr>
        <w:pStyle w:val="3"/>
        <w:shd w:val="clear" w:color="auto" w:fill="auto"/>
        <w:spacing w:after="0" w:line="250" w:lineRule="exact"/>
        <w:ind w:left="20"/>
      </w:pPr>
      <w:r>
        <w:rPr>
          <w:rFonts w:hint="eastAsia"/>
        </w:rPr>
        <w:t>Граница</w:t>
      </w:r>
      <w:r>
        <w:t xml:space="preserve"> второго и третьего поясов ЗСО определяетс</w:t>
      </w:r>
      <w:r>
        <w:rPr>
          <w:rFonts w:hint="eastAsia"/>
        </w:rPr>
        <w:t>я</w:t>
      </w:r>
      <w:r>
        <w:t xml:space="preserve"> гидродинамическими расчетами.</w:t>
      </w:r>
    </w:p>
    <w:p w:rsidR="00387776" w:rsidRDefault="00387776">
      <w:pPr>
        <w:pStyle w:val="3"/>
        <w:numPr>
          <w:ilvl w:val="0"/>
          <w:numId w:val="23"/>
        </w:numPr>
        <w:shd w:val="clear" w:color="auto" w:fill="auto"/>
        <w:tabs>
          <w:tab w:val="right" w:pos="9356"/>
        </w:tabs>
        <w:spacing w:after="0" w:line="250" w:lineRule="exact"/>
        <w:ind w:left="20" w:right="20"/>
        <w:sectPr w:rsidR="00387776">
          <w:footerReference w:type="even" r:id="rId10"/>
          <w:footerReference w:type="default" r:id="rId11"/>
          <w:pgSz w:w="11909" w:h="16838"/>
          <w:pgMar w:top="846" w:right="1169" w:bottom="1090" w:left="1193" w:header="0" w:footer="3" w:gutter="0"/>
          <w:cols w:space="720"/>
          <w:noEndnote/>
          <w:titlePg/>
          <w:docGrid w:linePitch="360"/>
        </w:sectPr>
      </w:pPr>
      <w:r>
        <w:t xml:space="preserve"> При осуществлении строительства, реконструкции обязательно</w:t>
      </w:r>
      <w:r>
        <w:tab/>
      </w:r>
      <w:r>
        <w:rPr>
          <w:rFonts w:hint="eastAsia"/>
        </w:rPr>
        <w:t>наличие</w:t>
      </w:r>
      <w:r>
        <w:t xml:space="preserve"> организованного водоснабжения, водоотведение, устройство </w:t>
      </w:r>
      <w:r>
        <w:rPr>
          <w:rFonts w:hint="eastAsia"/>
        </w:rPr>
        <w:t>водонепроницаемых</w:t>
      </w:r>
      <w:r>
        <w:t xml:space="preserve"> выгребов, организация отвода поверхностных сточных вод с последующей очисткой. Ра</w:t>
      </w:r>
      <w:r>
        <w:rPr>
          <w:rFonts w:hint="eastAsia"/>
        </w:rPr>
        <w:t>змещение</w:t>
      </w:r>
      <w:r>
        <w:t xml:space="preserve"> таких объектов допускается в пределах третьего пояса санитарной охраны только при использовании защищенных подземных вод, при условии выполнения специальных м</w:t>
      </w:r>
      <w:r>
        <w:rPr>
          <w:rFonts w:hint="eastAsia"/>
        </w:rPr>
        <w:t>ероприятий</w:t>
      </w:r>
      <w:r>
        <w:t xml:space="preserve"> по защите водоносного горизонта от загрязнения при наличии санитарно-эпидемиологического заключения центра государственного санитарно</w:t>
      </w:r>
      <w:r>
        <w:softHyphen/>
      </w:r>
      <w:r>
        <w:rPr>
          <w:rFonts w:hint="eastAsia"/>
        </w:rPr>
        <w:t>эпидемиологического</w:t>
      </w:r>
      <w:r>
        <w:t xml:space="preserve"> надзора, выданного с учетом заключения органов геологического контроля.</w:t>
      </w:r>
    </w:p>
    <w:p w:rsidR="00387776" w:rsidRDefault="00387776">
      <w:pPr>
        <w:pStyle w:val="3"/>
        <w:shd w:val="clear" w:color="auto" w:fill="auto"/>
        <w:spacing w:after="0" w:line="250" w:lineRule="exact"/>
        <w:ind w:left="20" w:right="20"/>
      </w:pPr>
      <w:r>
        <w:t xml:space="preserve">1.Ограничения </w:t>
      </w:r>
      <w:r>
        <w:rPr>
          <w:rFonts w:hint="eastAsia"/>
        </w:rPr>
        <w:t>использования</w:t>
      </w:r>
      <w:r>
        <w:t xml:space="preserve"> земельных участков и объектов капитального строительства ус</w:t>
      </w:r>
      <w:r>
        <w:rPr>
          <w:rFonts w:hint="eastAsia"/>
        </w:rPr>
        <w:t>тановлены</w:t>
      </w:r>
      <w:r>
        <w:t xml:space="preserve"> на основании и с учетом требований нормативного документа СП 42.13330.2011 «Градостроительство. Планировка и застройка городских и сельских поселений».</w:t>
      </w:r>
    </w:p>
    <w:p w:rsidR="00387776" w:rsidRDefault="00387776">
      <w:pPr>
        <w:pStyle w:val="3"/>
        <w:numPr>
          <w:ilvl w:val="0"/>
          <w:numId w:val="1"/>
        </w:numPr>
        <w:shd w:val="clear" w:color="auto" w:fill="auto"/>
        <w:spacing w:after="0" w:line="250" w:lineRule="exact"/>
        <w:ind w:left="20" w:right="20"/>
      </w:pPr>
      <w:r>
        <w:t xml:space="preserve"> На территории зон за</w:t>
      </w:r>
      <w:r>
        <w:rPr>
          <w:rFonts w:hint="eastAsia"/>
        </w:rPr>
        <w:t>топления</w:t>
      </w:r>
      <w:r>
        <w:t xml:space="preserve"> паводком 1%-й обеспеченности при применении видов разрешенного и</w:t>
      </w:r>
      <w:r>
        <w:rPr>
          <w:rFonts w:hint="eastAsia"/>
        </w:rPr>
        <w:t>спользования</w:t>
      </w:r>
      <w:r>
        <w:t xml:space="preserve"> запрещается включение в их состав видов использования, действующих в водоохранной зоне, а также запрещены все виды использования без проведения мероприятий по инженерной </w:t>
      </w:r>
      <w:r>
        <w:rPr>
          <w:rFonts w:hint="eastAsia"/>
        </w:rPr>
        <w:t>подготовке</w:t>
      </w:r>
      <w:r>
        <w:t xml:space="preserve"> территории, включающие защиту от затопления с помощью подсыпки территории до незатопляемых отметок.</w:t>
      </w:r>
    </w:p>
    <w:p w:rsidR="00387776" w:rsidRDefault="00387776">
      <w:pPr>
        <w:pStyle w:val="3"/>
        <w:numPr>
          <w:ilvl w:val="0"/>
          <w:numId w:val="1"/>
        </w:numPr>
        <w:shd w:val="clear" w:color="auto" w:fill="auto"/>
        <w:spacing w:after="180" w:line="250" w:lineRule="exact"/>
        <w:ind w:left="20" w:right="20"/>
      </w:pPr>
      <w:r>
        <w:t xml:space="preserve"> На территории зон заболоченных территорий запрещены все виды использования без проведения мероприятий по инженерной п</w:t>
      </w:r>
      <w:r>
        <w:rPr>
          <w:rFonts w:hint="eastAsia"/>
        </w:rPr>
        <w:t>одготовке</w:t>
      </w:r>
      <w:r>
        <w:t xml:space="preserve"> территории.</w:t>
      </w:r>
    </w:p>
    <w:p w:rsidR="00387776" w:rsidRDefault="00387776">
      <w:pPr>
        <w:pStyle w:val="3"/>
        <w:shd w:val="clear" w:color="auto" w:fill="auto"/>
        <w:spacing w:after="180" w:line="250" w:lineRule="exact"/>
        <w:ind w:left="20" w:right="20"/>
      </w:pPr>
      <w:r>
        <w:rPr>
          <w:rFonts w:hint="eastAsia"/>
        </w:rPr>
        <w:t>Статья</w:t>
      </w:r>
      <w:r>
        <w:t xml:space="preserve"> 79. Ограничения использования земельных участков и объектов капитальног</w:t>
      </w:r>
      <w:r>
        <w:rPr>
          <w:rFonts w:hint="eastAsia"/>
        </w:rPr>
        <w:t>о</w:t>
      </w:r>
      <w:r>
        <w:t xml:space="preserve"> строительства на территории естественных ландшафтов и о</w:t>
      </w:r>
      <w:r>
        <w:rPr>
          <w:rFonts w:hint="eastAsia"/>
        </w:rPr>
        <w:t>зелененных</w:t>
      </w:r>
      <w:r>
        <w:t xml:space="preserve"> территорий, входящих в структуру природного комплекса</w:t>
      </w:r>
    </w:p>
    <w:p w:rsidR="00387776" w:rsidRDefault="00387776">
      <w:pPr>
        <w:pStyle w:val="3"/>
        <w:numPr>
          <w:ilvl w:val="0"/>
          <w:numId w:val="24"/>
        </w:numPr>
        <w:shd w:val="clear" w:color="auto" w:fill="auto"/>
        <w:spacing w:after="0" w:line="250" w:lineRule="exact"/>
        <w:ind w:left="20" w:right="20"/>
      </w:pPr>
      <w:r>
        <w:t xml:space="preserve"> Ограничения использования земельных участков и объектов капи</w:t>
      </w:r>
      <w:r>
        <w:rPr>
          <w:rFonts w:hint="eastAsia"/>
        </w:rPr>
        <w:t>тального</w:t>
      </w:r>
      <w:r>
        <w:t xml:space="preserve"> строительства установлены на основании и с учетом требований нор</w:t>
      </w:r>
      <w:r>
        <w:rPr>
          <w:rFonts w:hint="eastAsia"/>
        </w:rPr>
        <w:t>мативного</w:t>
      </w:r>
      <w:r>
        <w:t xml:space="preserve"> документа СП 42.13330.2011 «Градостроительс</w:t>
      </w:r>
      <w:r>
        <w:rPr>
          <w:rFonts w:hint="eastAsia"/>
        </w:rPr>
        <w:t>тво</w:t>
      </w:r>
      <w:r>
        <w:t>. Планировка и застройка городских и сельских поселений».</w:t>
      </w:r>
    </w:p>
    <w:p w:rsidR="00387776" w:rsidRDefault="00387776">
      <w:pPr>
        <w:pStyle w:val="3"/>
        <w:numPr>
          <w:ilvl w:val="0"/>
          <w:numId w:val="24"/>
        </w:numPr>
        <w:shd w:val="clear" w:color="auto" w:fill="auto"/>
        <w:spacing w:after="72" w:line="269" w:lineRule="exact"/>
        <w:ind w:left="20" w:right="20"/>
      </w:pPr>
      <w:r>
        <w:t xml:space="preserve"> На территории лесопарков запрещено размещение всех видов объектов, з</w:t>
      </w:r>
      <w:r>
        <w:rPr>
          <w:rFonts w:hint="eastAsia"/>
        </w:rPr>
        <w:t>а</w:t>
      </w:r>
      <w:r>
        <w:t xml:space="preserve"> исключением объектов рекреационного обслуживания и объектов, связанных </w:t>
      </w:r>
      <w:r>
        <w:rPr>
          <w:rFonts w:hint="eastAsia"/>
        </w:rPr>
        <w:t>с</w:t>
      </w:r>
      <w:r>
        <w:t xml:space="preserve"> существующим видом функционального использования и назначения территории.</w:t>
      </w:r>
    </w:p>
    <w:p w:rsidR="00387776" w:rsidRDefault="00387776">
      <w:pPr>
        <w:pStyle w:val="3"/>
        <w:numPr>
          <w:ilvl w:val="0"/>
          <w:numId w:val="24"/>
        </w:numPr>
        <w:shd w:val="clear" w:color="auto" w:fill="auto"/>
        <w:spacing w:after="199" w:line="254" w:lineRule="exact"/>
        <w:ind w:left="20" w:right="20"/>
      </w:pPr>
      <w:r>
        <w:t xml:space="preserve"> На территории зон зеленых насаждений общего пользования запрещено размещение объектов, не связанных с осно</w:t>
      </w:r>
      <w:r>
        <w:rPr>
          <w:rFonts w:hint="eastAsia"/>
        </w:rPr>
        <w:t>вным</w:t>
      </w:r>
      <w:r>
        <w:t xml:space="preserve"> существующим видом использования и назначения и назначени</w:t>
      </w:r>
      <w:r>
        <w:rPr>
          <w:rFonts w:hint="eastAsia"/>
        </w:rPr>
        <w:t>я</w:t>
      </w:r>
      <w:r>
        <w:t xml:space="preserve"> в зоне «ЗО» градостроительного регламента.</w:t>
      </w:r>
    </w:p>
    <w:p w:rsidR="00387776" w:rsidRDefault="00387776">
      <w:pPr>
        <w:pStyle w:val="3"/>
        <w:shd w:val="clear" w:color="auto" w:fill="auto"/>
        <w:tabs>
          <w:tab w:val="right" w:pos="9343"/>
        </w:tabs>
        <w:spacing w:after="0" w:line="230" w:lineRule="exact"/>
        <w:ind w:left="20" w:right="20"/>
      </w:pPr>
      <w:r>
        <w:rPr>
          <w:rFonts w:hint="eastAsia"/>
        </w:rPr>
        <w:t>Глава</w:t>
      </w:r>
      <w:r>
        <w:t xml:space="preserve"> 21. ГРАДОСТРОИТЕЛЬНЫЕ РЕГЛАМЕНТЫ В ЧАСТИ ОГРАНИЧЕНИЙ ИСПОЛЬЗОВАНИЯ ЗЕМЕЛЬНЫХ УЧАСТКОВ И</w:t>
      </w:r>
      <w:r>
        <w:tab/>
      </w:r>
      <w:r>
        <w:rPr>
          <w:rFonts w:hint="eastAsia"/>
        </w:rPr>
        <w:t>ОБЪЕКТОВ</w:t>
      </w:r>
      <w:r>
        <w:t xml:space="preserve"> КАПИТАЛЬНОГО</w:t>
      </w:r>
    </w:p>
    <w:p w:rsidR="00387776" w:rsidRDefault="00387776">
      <w:pPr>
        <w:pStyle w:val="3"/>
        <w:shd w:val="clear" w:color="auto" w:fill="auto"/>
        <w:spacing w:after="196" w:line="230" w:lineRule="exact"/>
        <w:ind w:left="20" w:right="20"/>
      </w:pPr>
      <w:r>
        <w:rPr>
          <w:rFonts w:hint="eastAsia"/>
        </w:rPr>
        <w:t>СТРОИТЕЛЬСТВА</w:t>
      </w:r>
      <w:r>
        <w:t xml:space="preserve"> НА ТЕРРИТОРИИ ЗОН </w:t>
      </w:r>
      <w:r>
        <w:rPr>
          <w:rFonts w:hint="eastAsia"/>
        </w:rPr>
        <w:t>ОХРАНЫ</w:t>
      </w:r>
      <w:r>
        <w:t xml:space="preserve"> ОБЪЕКТОВ КУЛЬТУРНОГО НАСЛЕДИЯ И ГРАНИЦ ЗОН ОСОБОГО РЕГУЛИ</w:t>
      </w:r>
      <w:r>
        <w:rPr>
          <w:rFonts w:hint="eastAsia"/>
        </w:rPr>
        <w:t>РОВАНИЯ</w:t>
      </w:r>
      <w:r>
        <w:t xml:space="preserve"> ГРАДОСТРОИТЕЛЬНОЙ ДЕЯТЕЛЬНОСТИ</w:t>
      </w:r>
    </w:p>
    <w:p w:rsidR="00387776" w:rsidRDefault="00387776">
      <w:pPr>
        <w:pStyle w:val="3"/>
        <w:shd w:val="clear" w:color="auto" w:fill="auto"/>
        <w:spacing w:after="221" w:line="210" w:lineRule="exact"/>
        <w:ind w:left="20"/>
      </w:pPr>
      <w:r>
        <w:rPr>
          <w:rFonts w:hint="eastAsia"/>
        </w:rPr>
        <w:t>Статья</w:t>
      </w:r>
      <w:r>
        <w:t xml:space="preserve"> 80. Виды работ по сохранению объектов культурного наследия</w:t>
      </w:r>
    </w:p>
    <w:p w:rsidR="00387776" w:rsidRDefault="00387776">
      <w:pPr>
        <w:pStyle w:val="3"/>
        <w:shd w:val="clear" w:color="auto" w:fill="auto"/>
        <w:spacing w:after="0" w:line="250" w:lineRule="exact"/>
        <w:ind w:left="20" w:right="20" w:firstLine="180"/>
      </w:pPr>
      <w:r>
        <w:rPr>
          <w:rFonts w:hint="eastAsia"/>
        </w:rPr>
        <w:t>Основными</w:t>
      </w:r>
      <w:r>
        <w:t xml:space="preserve"> работами по сохранению объектов культурного наследия являются: консервация, р</w:t>
      </w:r>
      <w:r>
        <w:rPr>
          <w:rFonts w:hint="eastAsia"/>
        </w:rPr>
        <w:t>емонт</w:t>
      </w:r>
      <w:r>
        <w:t>, реставрация, приспособление объекта культурного наследия для современного использования.</w:t>
      </w:r>
    </w:p>
    <w:p w:rsidR="00387776" w:rsidRDefault="00387776">
      <w:pPr>
        <w:pStyle w:val="3"/>
        <w:shd w:val="clear" w:color="auto" w:fill="auto"/>
        <w:tabs>
          <w:tab w:val="right" w:pos="9343"/>
        </w:tabs>
        <w:spacing w:after="0" w:line="250" w:lineRule="exact"/>
        <w:ind w:left="20" w:firstLine="300"/>
      </w:pPr>
      <w:r>
        <w:rPr>
          <w:rFonts w:hint="eastAsia"/>
        </w:rPr>
        <w:t>Консервация</w:t>
      </w:r>
      <w:r>
        <w:t xml:space="preserve"> объекта культурного наследия</w:t>
      </w:r>
      <w:r>
        <w:tab/>
        <w:t>- научно-исследовательские,</w:t>
      </w:r>
    </w:p>
    <w:p w:rsidR="00387776" w:rsidRDefault="00387776">
      <w:pPr>
        <w:pStyle w:val="3"/>
        <w:shd w:val="clear" w:color="auto" w:fill="auto"/>
        <w:spacing w:after="0" w:line="250" w:lineRule="exact"/>
        <w:ind w:left="20" w:right="20"/>
      </w:pPr>
      <w:r>
        <w:rPr>
          <w:rFonts w:hint="eastAsia"/>
        </w:rPr>
        <w:t>изыскательские</w:t>
      </w:r>
      <w:r>
        <w:t>, проектные и производственные работы, проводимые в целях предотвращения ухуд</w:t>
      </w:r>
      <w:r>
        <w:rPr>
          <w:rFonts w:hint="eastAsia"/>
        </w:rPr>
        <w:t>шения</w:t>
      </w:r>
      <w:r>
        <w:t xml:space="preserve"> состояния объекта культурного наследия без изменения дошедшего до настоящего времени облика указанного объекта, в </w:t>
      </w:r>
      <w:r>
        <w:rPr>
          <w:rFonts w:hint="eastAsia"/>
        </w:rPr>
        <w:t>том</w:t>
      </w:r>
      <w:r>
        <w:t xml:space="preserve"> числе противоаварийные работы.</w:t>
      </w:r>
    </w:p>
    <w:p w:rsidR="00387776" w:rsidRDefault="00387776">
      <w:pPr>
        <w:pStyle w:val="3"/>
        <w:shd w:val="clear" w:color="auto" w:fill="auto"/>
        <w:tabs>
          <w:tab w:val="right" w:pos="9343"/>
        </w:tabs>
        <w:spacing w:after="0" w:line="250" w:lineRule="exact"/>
        <w:ind w:left="20" w:firstLine="300"/>
      </w:pPr>
      <w:r>
        <w:rPr>
          <w:rFonts w:hint="eastAsia"/>
        </w:rPr>
        <w:t>Ремонт</w:t>
      </w:r>
      <w:r>
        <w:t xml:space="preserve"> п</w:t>
      </w:r>
      <w:r>
        <w:rPr>
          <w:rFonts w:hint="eastAsia"/>
        </w:rPr>
        <w:t>амятника</w:t>
      </w:r>
      <w:r>
        <w:t xml:space="preserve"> - научно-исследовательские,</w:t>
      </w:r>
      <w:r>
        <w:tab/>
      </w:r>
      <w:r>
        <w:rPr>
          <w:rFonts w:hint="eastAsia"/>
        </w:rPr>
        <w:t>изыскательские</w:t>
      </w:r>
      <w:r>
        <w:t>, проектные и</w:t>
      </w:r>
    </w:p>
    <w:p w:rsidR="00387776" w:rsidRDefault="00387776">
      <w:pPr>
        <w:pStyle w:val="3"/>
        <w:shd w:val="clear" w:color="auto" w:fill="auto"/>
        <w:spacing w:after="0" w:line="250" w:lineRule="exact"/>
        <w:ind w:left="20" w:right="20"/>
      </w:pPr>
      <w:r>
        <w:rPr>
          <w:rFonts w:hint="eastAsia"/>
        </w:rPr>
        <w:t>производственные</w:t>
      </w:r>
      <w:r>
        <w:t xml:space="preserve"> работы, про</w:t>
      </w:r>
      <w:r>
        <w:rPr>
          <w:rFonts w:hint="eastAsia"/>
        </w:rPr>
        <w:t>водимые</w:t>
      </w:r>
      <w:r>
        <w:t xml:space="preserve"> в целях поддержания в эксплуатационном состоянии памя</w:t>
      </w:r>
      <w:r>
        <w:rPr>
          <w:rFonts w:hint="eastAsia"/>
        </w:rPr>
        <w:t>тника</w:t>
      </w:r>
      <w:r>
        <w:t xml:space="preserve"> без изменения его особенностей, составляющих предмет охраны.</w:t>
      </w:r>
    </w:p>
    <w:p w:rsidR="00387776" w:rsidRDefault="00387776">
      <w:pPr>
        <w:pStyle w:val="3"/>
        <w:shd w:val="clear" w:color="auto" w:fill="auto"/>
        <w:spacing w:after="0" w:line="250" w:lineRule="exact"/>
        <w:ind w:left="20" w:right="20" w:firstLine="300"/>
      </w:pPr>
      <w:r>
        <w:rPr>
          <w:rFonts w:hint="eastAsia"/>
        </w:rPr>
        <w:t>Реставрация</w:t>
      </w:r>
      <w:r>
        <w:t xml:space="preserve"> памятника или ансамбля - научно-исследовательские, изыскательские, проектные и производственные работы, проводимые в целях выявления и сохранности историко-культурной ценности объекта культу</w:t>
      </w:r>
      <w:r>
        <w:rPr>
          <w:rFonts w:hint="eastAsia"/>
        </w:rPr>
        <w:t>рного</w:t>
      </w:r>
      <w:r>
        <w:t xml:space="preserve"> наследия.</w:t>
      </w:r>
    </w:p>
    <w:p w:rsidR="00387776" w:rsidRDefault="00387776">
      <w:pPr>
        <w:pStyle w:val="3"/>
        <w:shd w:val="clear" w:color="auto" w:fill="auto"/>
        <w:spacing w:after="0" w:line="250" w:lineRule="exact"/>
        <w:ind w:left="20" w:right="20" w:firstLine="300"/>
      </w:pPr>
      <w:r>
        <w:rPr>
          <w:rFonts w:hint="eastAsia"/>
        </w:rPr>
        <w:t>Приспособление</w:t>
      </w:r>
      <w:r>
        <w:t xml:space="preserve"> объекта культурного наследия для современного использования - научно-исследовательские, проектные и производственные работы, проводимые в целях </w:t>
      </w:r>
      <w:r>
        <w:rPr>
          <w:rFonts w:hint="eastAsia"/>
        </w:rPr>
        <w:t>создания</w:t>
      </w:r>
      <w:r>
        <w:t xml:space="preserve"> условий для с</w:t>
      </w:r>
      <w:r>
        <w:rPr>
          <w:rFonts w:hint="eastAsia"/>
        </w:rPr>
        <w:t>овременного</w:t>
      </w:r>
      <w:r>
        <w:t xml:space="preserve"> использования объекта культурного наследия без изменения его особенностей, составляющих предмет охраны, в том числе ре</w:t>
      </w:r>
      <w:r>
        <w:rPr>
          <w:rFonts w:hint="eastAsia"/>
        </w:rPr>
        <w:t>ставрация</w:t>
      </w:r>
      <w:r>
        <w:t xml:space="preserve"> элементов объекта культурного наследия, представляющих собой историко-культурную ценность.</w:t>
      </w:r>
    </w:p>
    <w:p w:rsidR="00387776" w:rsidRDefault="00387776">
      <w:pPr>
        <w:pStyle w:val="3"/>
        <w:numPr>
          <w:ilvl w:val="0"/>
          <w:numId w:val="25"/>
        </w:numPr>
        <w:shd w:val="clear" w:color="auto" w:fill="auto"/>
        <w:spacing w:after="0" w:line="250" w:lineRule="exact"/>
        <w:ind w:left="20" w:right="20"/>
        <w:jc w:val="left"/>
      </w:pPr>
      <w:r>
        <w:rPr>
          <w:rFonts w:hint="eastAsia"/>
        </w:rPr>
        <w:t>Функциональное</w:t>
      </w:r>
      <w:r>
        <w:t xml:space="preserve"> использование объектов осуществляется на осн</w:t>
      </w:r>
      <w:r>
        <w:rPr>
          <w:rFonts w:hint="eastAsia"/>
        </w:rPr>
        <w:t>овании</w:t>
      </w:r>
      <w:r>
        <w:t xml:space="preserve"> решения, согласованного и утвержденного соответствующими органами и учреждениями. Территория охранной зоны памятника архитектуры в плане может иметь следующие границы:</w:t>
      </w:r>
    </w:p>
    <w:p w:rsidR="00387776" w:rsidRDefault="00387776">
      <w:pPr>
        <w:pStyle w:val="3"/>
        <w:numPr>
          <w:ilvl w:val="0"/>
          <w:numId w:val="26"/>
        </w:numPr>
        <w:shd w:val="clear" w:color="auto" w:fill="auto"/>
        <w:spacing w:after="0" w:line="250" w:lineRule="exact"/>
        <w:ind w:left="20" w:firstLine="280"/>
      </w:pPr>
      <w:r>
        <w:t>. Совпадать с исторически</w:t>
      </w:r>
      <w:r>
        <w:rPr>
          <w:rFonts w:hint="eastAsia"/>
        </w:rPr>
        <w:t>ми</w:t>
      </w:r>
      <w:r>
        <w:t xml:space="preserve"> гран</w:t>
      </w:r>
      <w:r>
        <w:rPr>
          <w:rFonts w:hint="eastAsia"/>
        </w:rPr>
        <w:t>ицами</w:t>
      </w:r>
      <w:r>
        <w:t xml:space="preserve"> усадьбы;</w:t>
      </w:r>
    </w:p>
    <w:p w:rsidR="00387776" w:rsidRDefault="00387776">
      <w:pPr>
        <w:pStyle w:val="3"/>
        <w:numPr>
          <w:ilvl w:val="0"/>
          <w:numId w:val="26"/>
        </w:numPr>
        <w:shd w:val="clear" w:color="auto" w:fill="auto"/>
        <w:spacing w:after="0" w:line="250" w:lineRule="exact"/>
        <w:ind w:left="20" w:right="20" w:firstLine="280"/>
      </w:pPr>
      <w:r>
        <w:t>. Иметь границы в пределах величин, равных полуторной длине и ширине здани</w:t>
      </w:r>
      <w:r>
        <w:rPr>
          <w:rFonts w:hint="eastAsia"/>
        </w:rPr>
        <w:t>я</w:t>
      </w:r>
      <w:r>
        <w:t xml:space="preserve"> памятника, отстоящие от внешних углов здания, п</w:t>
      </w:r>
      <w:r>
        <w:rPr>
          <w:rFonts w:hint="eastAsia"/>
        </w:rPr>
        <w:t>ри</w:t>
      </w:r>
      <w:r>
        <w:t xml:space="preserve"> отсутствии архивных документов;</w:t>
      </w:r>
    </w:p>
    <w:p w:rsidR="00387776" w:rsidRDefault="00387776">
      <w:pPr>
        <w:pStyle w:val="3"/>
        <w:numPr>
          <w:ilvl w:val="0"/>
          <w:numId w:val="26"/>
        </w:numPr>
        <w:shd w:val="clear" w:color="auto" w:fill="auto"/>
        <w:spacing w:after="0" w:line="250" w:lineRule="exact"/>
        <w:ind w:left="20" w:right="20" w:firstLine="280"/>
      </w:pPr>
      <w:r>
        <w:t xml:space="preserve">. В границах кадастрового участка в случае приобретения права собственности </w:t>
      </w:r>
      <w:r>
        <w:rPr>
          <w:rFonts w:hint="eastAsia"/>
        </w:rPr>
        <w:t>на</w:t>
      </w:r>
      <w:r>
        <w:t xml:space="preserve"> объе</w:t>
      </w:r>
      <w:r>
        <w:rPr>
          <w:rFonts w:hint="eastAsia"/>
        </w:rPr>
        <w:t>кт</w:t>
      </w:r>
      <w:r>
        <w:t xml:space="preserve"> культурного наследия юридическими или физическими лицами, а также </w:t>
      </w:r>
      <w:r>
        <w:rPr>
          <w:rFonts w:hint="eastAsia"/>
        </w:rPr>
        <w:t>в</w:t>
      </w:r>
      <w:r>
        <w:t xml:space="preserve"> случае постановки на учет вновь выявленных памятников, оформленных в собственность.</w:t>
      </w:r>
    </w:p>
    <w:p w:rsidR="00387776" w:rsidRDefault="00387776">
      <w:pPr>
        <w:pStyle w:val="3"/>
        <w:shd w:val="clear" w:color="auto" w:fill="auto"/>
        <w:spacing w:after="0" w:line="250" w:lineRule="exact"/>
        <w:ind w:left="20" w:right="20"/>
        <w:jc w:val="left"/>
      </w:pPr>
      <w:r>
        <w:rPr>
          <w:rFonts w:hint="eastAsia"/>
        </w:rPr>
        <w:t>В</w:t>
      </w:r>
      <w:r>
        <w:t xml:space="preserve"> границах охранной зоны запрещена любая застройка для обеспечения сохранности визуального вос</w:t>
      </w:r>
      <w:r>
        <w:rPr>
          <w:rFonts w:hint="eastAsia"/>
        </w:rPr>
        <w:t>приятия</w:t>
      </w:r>
      <w:r>
        <w:t xml:space="preserve"> памятника архитектуры.</w:t>
      </w:r>
    </w:p>
    <w:p w:rsidR="00387776" w:rsidRDefault="00387776">
      <w:pPr>
        <w:pStyle w:val="3"/>
        <w:numPr>
          <w:ilvl w:val="0"/>
          <w:numId w:val="25"/>
        </w:numPr>
        <w:shd w:val="clear" w:color="auto" w:fill="auto"/>
        <w:spacing w:after="0" w:line="250" w:lineRule="exact"/>
        <w:ind w:left="20" w:right="20"/>
      </w:pPr>
      <w:r>
        <w:t xml:space="preserve"> В случае расположения памятника архитектуры в глубине квартального пространства, новая застройка, планируемая в пределах данного квартала, не должна по периметру полностью закрывать обзор на памятник. Если соблю</w:t>
      </w:r>
      <w:r>
        <w:rPr>
          <w:rFonts w:hint="eastAsia"/>
        </w:rPr>
        <w:t>дение</w:t>
      </w:r>
      <w:r>
        <w:t xml:space="preserve"> этого у</w:t>
      </w:r>
      <w:r>
        <w:rPr>
          <w:rFonts w:hint="eastAsia"/>
        </w:rPr>
        <w:t>словия</w:t>
      </w:r>
      <w:r>
        <w:t xml:space="preserve"> по объективным причинам невозможно, необх</w:t>
      </w:r>
      <w:r>
        <w:rPr>
          <w:rFonts w:hint="eastAsia"/>
        </w:rPr>
        <w:t>одимо</w:t>
      </w:r>
      <w:r>
        <w:t xml:space="preserve"> устройство в постройках арочных пролетов и т.п., открывающихся на памятник, при невозможности устройства пролетов - необходима установка спец</w:t>
      </w:r>
      <w:r>
        <w:rPr>
          <w:rFonts w:hint="eastAsia"/>
        </w:rPr>
        <w:t>иальных</w:t>
      </w:r>
      <w:r>
        <w:t xml:space="preserve"> табличек-указателей.</w:t>
      </w:r>
    </w:p>
    <w:p w:rsidR="00387776" w:rsidRDefault="00387776">
      <w:pPr>
        <w:pStyle w:val="3"/>
        <w:numPr>
          <w:ilvl w:val="0"/>
          <w:numId w:val="25"/>
        </w:numPr>
        <w:shd w:val="clear" w:color="auto" w:fill="auto"/>
        <w:spacing w:after="0" w:line="250" w:lineRule="exact"/>
        <w:ind w:left="20" w:right="20"/>
      </w:pPr>
      <w:r>
        <w:rPr>
          <w:rFonts w:hint="eastAsia"/>
        </w:rPr>
        <w:t>В</w:t>
      </w:r>
      <w:r>
        <w:t xml:space="preserve"> случае приобретения права собс</w:t>
      </w:r>
      <w:r>
        <w:rPr>
          <w:rFonts w:hint="eastAsia"/>
        </w:rPr>
        <w:t>твенности</w:t>
      </w:r>
      <w:r>
        <w:t xml:space="preserve"> на объект культурного наследия (памятник архитектуры) юридическими или физическими лицами, обязательным условием является обеспечение доступа граждан к нему (в соотв. со ст. 7 Федерального закона «Об объектах культурного наследия народов Российс</w:t>
      </w:r>
      <w:r>
        <w:rPr>
          <w:rFonts w:hint="eastAsia"/>
        </w:rPr>
        <w:t>кой</w:t>
      </w:r>
      <w:r>
        <w:t xml:space="preserve"> Фед</w:t>
      </w:r>
      <w:r>
        <w:rPr>
          <w:rFonts w:hint="eastAsia"/>
        </w:rPr>
        <w:t>ерации»</w:t>
      </w:r>
      <w:r>
        <w:t xml:space="preserve"> №73-ФЗ). Режим доступа к памятнику архитектуры устанавливается собственником по согласованию с органом охраны объектов культурного наследия (в соотв. со ст. 52 Федерального закона «Об объектах культурного наследия народов Российской Федераци</w:t>
      </w:r>
      <w:r>
        <w:rPr>
          <w:rFonts w:hint="eastAsia"/>
        </w:rPr>
        <w:t>и»</w:t>
      </w:r>
      <w:r>
        <w:t xml:space="preserve"> №73-</w:t>
      </w:r>
      <w:r>
        <w:rPr>
          <w:rFonts w:hint="eastAsia"/>
        </w:rPr>
        <w:t>ФЗ</w:t>
      </w:r>
      <w:r>
        <w:t>). Обязательным условием приоб</w:t>
      </w:r>
      <w:r>
        <w:rPr>
          <w:rFonts w:hint="eastAsia"/>
        </w:rPr>
        <w:t>ретения</w:t>
      </w:r>
      <w:r>
        <w:t xml:space="preserve"> права собственности юридическими и физическими лицами на объект культурного наследия - является приобретение права собственности не только на участок земли под зданием памятника, но также на земельный участок </w:t>
      </w:r>
      <w:r>
        <w:rPr>
          <w:rFonts w:hint="eastAsia"/>
        </w:rPr>
        <w:t>внутренней</w:t>
      </w:r>
      <w:r>
        <w:t xml:space="preserve"> зоны охранной зоны памятника.</w:t>
      </w:r>
    </w:p>
    <w:p w:rsidR="00387776" w:rsidRDefault="00387776">
      <w:pPr>
        <w:pStyle w:val="3"/>
        <w:numPr>
          <w:ilvl w:val="0"/>
          <w:numId w:val="25"/>
        </w:numPr>
        <w:shd w:val="clear" w:color="auto" w:fill="auto"/>
        <w:spacing w:after="0" w:line="250" w:lineRule="exact"/>
        <w:ind w:left="20"/>
        <w:jc w:val="left"/>
      </w:pPr>
      <w:r>
        <w:t xml:space="preserve"> В границах охранной зоны памятников архитектуры запрещается: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280"/>
      </w:pPr>
      <w:r>
        <w:t xml:space="preserve"> нарушение облика объекта охраны при любых видах деятельности;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280"/>
      </w:pPr>
      <w:r>
        <w:t xml:space="preserve"> нарушение благоприятных условий визуального восприятия объекта;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280"/>
      </w:pPr>
      <w:r>
        <w:t xml:space="preserve"> ремонтные работы, опасные для ф</w:t>
      </w:r>
      <w:r>
        <w:rPr>
          <w:rFonts w:hint="eastAsia"/>
        </w:rPr>
        <w:t>изической</w:t>
      </w:r>
      <w:r>
        <w:t xml:space="preserve"> сохранности памятника;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280"/>
      </w:pPr>
      <w:r>
        <w:t xml:space="preserve"> использование охранной зоны памятника под склады и производства взрывчатых и огнеопасных ма</w:t>
      </w:r>
      <w:r>
        <w:rPr>
          <w:rFonts w:hint="eastAsia"/>
        </w:rPr>
        <w:t>териалов</w:t>
      </w:r>
      <w:r>
        <w:t>;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280"/>
      </w:pPr>
      <w:r>
        <w:t xml:space="preserve"> использование памятника и его охранной зоны под произво</w:t>
      </w:r>
      <w:r>
        <w:rPr>
          <w:rFonts w:hint="eastAsia"/>
        </w:rPr>
        <w:t>дственные</w:t>
      </w:r>
      <w:r>
        <w:t>, складские объекты, гар</w:t>
      </w:r>
      <w:r>
        <w:rPr>
          <w:rFonts w:hint="eastAsia"/>
        </w:rPr>
        <w:t>ажи</w:t>
      </w:r>
      <w:r>
        <w:t xml:space="preserve"> (кроме памятников промышленн</w:t>
      </w:r>
      <w:r>
        <w:rPr>
          <w:rFonts w:hint="eastAsia"/>
        </w:rPr>
        <w:t>ой</w:t>
      </w:r>
      <w:r>
        <w:t xml:space="preserve"> и инженерной архитектуры);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280"/>
      </w:pPr>
      <w:r>
        <w:t xml:space="preserve"> установка в пределах охранной зоны памятника временных объектов обслуживания: павильонов, малых архитектурных форм, наружной рекламы, нарушающих образ памятника; вырубка средообразующей растите</w:t>
      </w:r>
      <w:r>
        <w:rPr>
          <w:rFonts w:hint="eastAsia"/>
        </w:rPr>
        <w:t>льности</w:t>
      </w:r>
      <w:r>
        <w:t xml:space="preserve"> в пределах охранной зоны памятника.</w:t>
      </w:r>
    </w:p>
    <w:p w:rsidR="00387776" w:rsidRDefault="00387776">
      <w:pPr>
        <w:pStyle w:val="3"/>
        <w:numPr>
          <w:ilvl w:val="0"/>
          <w:numId w:val="25"/>
        </w:numPr>
        <w:shd w:val="clear" w:color="auto" w:fill="auto"/>
        <w:spacing w:after="0" w:line="250" w:lineRule="exact"/>
        <w:ind w:left="20"/>
        <w:jc w:val="left"/>
      </w:pPr>
      <w:r>
        <w:t xml:space="preserve"> В границах охранной зоны памятников архитектуры разрешается: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420"/>
      </w:pPr>
      <w:r>
        <w:t xml:space="preserve"> проектирование и проведение землеустроительных, земляных, строительных, мелиоративных, хозяйственных и иных работ по согласованию с органами охраны о</w:t>
      </w:r>
      <w:r>
        <w:rPr>
          <w:rFonts w:hint="eastAsia"/>
        </w:rPr>
        <w:t>бъектов</w:t>
      </w:r>
      <w:r>
        <w:t xml:space="preserve"> культурного наследия, с </w:t>
      </w:r>
      <w:r>
        <w:rPr>
          <w:rFonts w:hint="eastAsia"/>
        </w:rPr>
        <w:t>соблюдением</w:t>
      </w:r>
      <w:r>
        <w:t xml:space="preserve"> условий, установленных для охранной зоны;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420"/>
      </w:pPr>
      <w:r>
        <w:t xml:space="preserve"> работы, связанные с сохранением и восстановлением исторической планировки территорий, формирующих историческую среду и окружение памятников;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420"/>
      </w:pPr>
      <w:r>
        <w:t xml:space="preserve"> озеленение и благоустройств</w:t>
      </w:r>
      <w:r>
        <w:rPr>
          <w:rFonts w:hint="eastAsia"/>
        </w:rPr>
        <w:t>о</w:t>
      </w:r>
      <w:r>
        <w:t xml:space="preserve"> территории - устройство дорожек, пешеходных площадок, наружного освещения, уст</w:t>
      </w:r>
      <w:r>
        <w:rPr>
          <w:rFonts w:hint="eastAsia"/>
        </w:rPr>
        <w:t>ановка</w:t>
      </w:r>
      <w:r>
        <w:t xml:space="preserve"> стендов и витрин, относящихся к памятнику и не нарушающих его облик (по согласованию);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420"/>
      </w:pPr>
      <w:r>
        <w:t xml:space="preserve"> стро</w:t>
      </w:r>
      <w:r>
        <w:rPr>
          <w:rFonts w:hint="eastAsia"/>
        </w:rPr>
        <w:t>ительные</w:t>
      </w:r>
      <w:r>
        <w:t xml:space="preserve"> и реконструктивные работы по инженерному оборудованию территории, не </w:t>
      </w:r>
      <w:r>
        <w:rPr>
          <w:rFonts w:hint="eastAsia"/>
        </w:rPr>
        <w:t>наносящие</w:t>
      </w:r>
      <w:r>
        <w:t xml:space="preserve"> ущерба памятнику;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56" w:line="250" w:lineRule="exact"/>
        <w:ind w:left="20" w:right="20" w:firstLine="420"/>
        <w:sectPr w:rsidR="0038777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9" w:h="16838"/>
          <w:pgMar w:top="1285" w:right="1269" w:bottom="1046" w:left="1270" w:header="0" w:footer="3" w:gutter="0"/>
          <w:cols w:space="720"/>
          <w:noEndnote/>
          <w:titlePg/>
          <w:docGrid w:linePitch="360"/>
        </w:sectPr>
      </w:pPr>
      <w:r>
        <w:t xml:space="preserve"> восстановление исторического характера озеленения; - ус</w:t>
      </w:r>
      <w:r>
        <w:rPr>
          <w:rFonts w:hint="eastAsia"/>
        </w:rPr>
        <w:t>тройство</w:t>
      </w:r>
      <w:r>
        <w:t xml:space="preserve"> небольших автостоянок, связанных с функционированием памятника, по специальному </w:t>
      </w:r>
    </w:p>
    <w:p w:rsidR="00387776" w:rsidRDefault="00387776">
      <w:pPr>
        <w:pStyle w:val="3"/>
        <w:shd w:val="clear" w:color="auto" w:fill="auto"/>
        <w:spacing w:after="56" w:line="250" w:lineRule="exact"/>
        <w:ind w:left="20" w:right="20" w:firstLine="420"/>
      </w:pPr>
      <w:r>
        <w:rPr>
          <w:rFonts w:hint="eastAsia"/>
        </w:rPr>
        <w:t>согласованию;</w:t>
      </w:r>
    </w:p>
    <w:p w:rsidR="00387776" w:rsidRDefault="00387776">
      <w:pPr>
        <w:pStyle w:val="3"/>
        <w:shd w:val="clear" w:color="auto" w:fill="auto"/>
        <w:spacing w:after="180" w:line="254" w:lineRule="exact"/>
        <w:ind w:left="20" w:right="20" w:firstLine="420"/>
        <w:jc w:val="left"/>
      </w:pPr>
      <w:r>
        <w:t>- строительство объектов для обслуживания экскурсантов и туристов (по специальному согласованию).</w:t>
      </w:r>
    </w:p>
    <w:p w:rsidR="00387776" w:rsidRDefault="00387776">
      <w:pPr>
        <w:pStyle w:val="3"/>
        <w:shd w:val="clear" w:color="auto" w:fill="auto"/>
        <w:spacing w:after="184" w:line="254" w:lineRule="exact"/>
        <w:ind w:left="20" w:right="20"/>
      </w:pPr>
      <w:r>
        <w:rPr>
          <w:rFonts w:hint="eastAsia"/>
        </w:rPr>
        <w:t>Статья</w:t>
      </w:r>
      <w:r>
        <w:t xml:space="preserve"> 82. Особые условия и мероприятия, необходимые </w:t>
      </w:r>
      <w:r>
        <w:rPr>
          <w:rFonts w:hint="eastAsia"/>
        </w:rPr>
        <w:t>для</w:t>
      </w:r>
      <w:r>
        <w:t xml:space="preserve"> сохранности и эфф</w:t>
      </w:r>
      <w:r>
        <w:rPr>
          <w:rFonts w:hint="eastAsia"/>
        </w:rPr>
        <w:t>ективного</w:t>
      </w:r>
      <w:r>
        <w:t xml:space="preserve"> использования па</w:t>
      </w:r>
      <w:r>
        <w:rPr>
          <w:rFonts w:hint="eastAsia"/>
        </w:rPr>
        <w:t>мятников</w:t>
      </w:r>
      <w:r>
        <w:t xml:space="preserve"> архитектуры</w:t>
      </w:r>
    </w:p>
    <w:p w:rsidR="00387776" w:rsidRDefault="00387776">
      <w:pPr>
        <w:pStyle w:val="3"/>
        <w:shd w:val="clear" w:color="auto" w:fill="auto"/>
        <w:spacing w:after="0" w:line="250" w:lineRule="exact"/>
        <w:ind w:left="20" w:right="20"/>
      </w:pPr>
      <w:r>
        <w:rPr>
          <w:rFonts w:hint="eastAsia"/>
        </w:rPr>
        <w:t>Для</w:t>
      </w:r>
      <w:r>
        <w:t xml:space="preserve"> сохранности и эффективного использования памятников архитектуры необходимы особые условия и следующие мероприятия: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280"/>
      </w:pPr>
      <w:r>
        <w:t xml:space="preserve"> проектно-изыскательские и ремонтно-строительные работы, дорожные и д</w:t>
      </w:r>
      <w:r>
        <w:rPr>
          <w:rFonts w:hint="eastAsia"/>
        </w:rPr>
        <w:t>ругие</w:t>
      </w:r>
      <w:r>
        <w:t xml:space="preserve"> виды землеобразующих работ, благоустройство территории и установк</w:t>
      </w:r>
      <w:r>
        <w:rPr>
          <w:rFonts w:hint="eastAsia"/>
        </w:rPr>
        <w:t>а</w:t>
      </w:r>
      <w:r>
        <w:t xml:space="preserve"> рекламы, осуществляемые по согласованию с соответствующим государственным органом охраны памятников;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280"/>
      </w:pPr>
      <w:r>
        <w:t xml:space="preserve"> закрепление границ охранной зоны в кадастровом плане;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280"/>
      </w:pPr>
      <w:r>
        <w:t xml:space="preserve"> вывод из охранной зоны пам</w:t>
      </w:r>
      <w:r>
        <w:rPr>
          <w:rFonts w:hint="eastAsia"/>
        </w:rPr>
        <w:t>ятников</w:t>
      </w:r>
      <w:r>
        <w:t xml:space="preserve"> предприятий, мастерских, складов, гаражей (кроме памятников про</w:t>
      </w:r>
      <w:r>
        <w:rPr>
          <w:rFonts w:hint="eastAsia"/>
        </w:rPr>
        <w:t>мышленной</w:t>
      </w:r>
      <w:r>
        <w:t xml:space="preserve"> и ин</w:t>
      </w:r>
      <w:r>
        <w:rPr>
          <w:rFonts w:hint="eastAsia"/>
        </w:rPr>
        <w:t>женерной</w:t>
      </w:r>
      <w:r>
        <w:t xml:space="preserve"> архитектуры), несовместимых с функционированием памятника;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280"/>
      </w:pPr>
      <w:r>
        <w:t xml:space="preserve"> нейтрализация или снос дисгармонирующих с памятником объектов, расположенных в границах охранной зоны;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280"/>
      </w:pPr>
      <w:r>
        <w:t xml:space="preserve"> вывод с территории охранной зоны хозяйственных построек и объектов, н</w:t>
      </w:r>
      <w:r>
        <w:rPr>
          <w:rFonts w:hint="eastAsia"/>
        </w:rPr>
        <w:t>арушающих</w:t>
      </w:r>
      <w:r>
        <w:t xml:space="preserve"> среду памятников;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280"/>
      </w:pPr>
      <w:r>
        <w:t xml:space="preserve"> реконструкция деградировавших озелененных пространств охранных зон;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280"/>
      </w:pPr>
      <w:r>
        <w:t xml:space="preserve"> соблюдение высотных соотношений, плотности посадок зеленых насаждений, обеспечивающих максимальное раскрытие и восприятие памятника;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0" w:line="254" w:lineRule="exact"/>
        <w:ind w:left="20" w:right="20" w:firstLine="280"/>
      </w:pPr>
      <w:r>
        <w:t xml:space="preserve"> про</w:t>
      </w:r>
      <w:r>
        <w:rPr>
          <w:rFonts w:hint="eastAsia"/>
        </w:rPr>
        <w:t>ектирование</w:t>
      </w:r>
      <w:r>
        <w:t xml:space="preserve"> и проведе</w:t>
      </w:r>
      <w:r>
        <w:rPr>
          <w:rFonts w:hint="eastAsia"/>
        </w:rPr>
        <w:t>ние</w:t>
      </w:r>
      <w:r>
        <w:t xml:space="preserve"> всех разрешенных видов работ только на конкурсной основе;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180" w:line="254" w:lineRule="exact"/>
        <w:ind w:left="20" w:right="20" w:firstLine="280"/>
      </w:pPr>
      <w:r>
        <w:t xml:space="preserve"> проведение специальных исследовани</w:t>
      </w:r>
      <w:r>
        <w:rPr>
          <w:rFonts w:hint="eastAsia"/>
        </w:rPr>
        <w:t>й</w:t>
      </w:r>
      <w:r>
        <w:t xml:space="preserve"> по выявлению и закреплению основных точек визуального восприятия объектов наследия.</w:t>
      </w:r>
    </w:p>
    <w:p w:rsidR="00387776" w:rsidRDefault="00387776">
      <w:pPr>
        <w:pStyle w:val="3"/>
        <w:shd w:val="clear" w:color="auto" w:fill="auto"/>
        <w:spacing w:after="184" w:line="254" w:lineRule="exact"/>
        <w:ind w:left="20" w:right="20"/>
      </w:pPr>
      <w:r>
        <w:rPr>
          <w:rFonts w:hint="eastAsia"/>
        </w:rPr>
        <w:t>Статья</w:t>
      </w:r>
      <w:r>
        <w:t xml:space="preserve"> 83. Ограничения на территории охранных зон памятников истории и культуры</w:t>
      </w:r>
    </w:p>
    <w:p w:rsidR="00387776" w:rsidRDefault="00387776">
      <w:pPr>
        <w:pStyle w:val="3"/>
        <w:shd w:val="clear" w:color="auto" w:fill="auto"/>
        <w:spacing w:after="0" w:line="250" w:lineRule="exact"/>
        <w:ind w:left="20" w:right="20"/>
      </w:pPr>
      <w:r>
        <w:t>1.Охранная зона памятника истории - это территория памятника (в соответствии с проектом, п</w:t>
      </w:r>
      <w:r>
        <w:rPr>
          <w:rFonts w:hint="eastAsia"/>
        </w:rPr>
        <w:t>о</w:t>
      </w:r>
      <w:r>
        <w:t xml:space="preserve"> которому он был реализован). Охранная зона может включать участки прилегающих территорий о</w:t>
      </w:r>
      <w:r>
        <w:rPr>
          <w:rFonts w:hint="eastAsia"/>
        </w:rPr>
        <w:t>бщего</w:t>
      </w:r>
      <w:r>
        <w:t xml:space="preserve"> пользования (парков, скверов, площадей и т.п.). Границы охранной зоны памятника закрепляются в кадастровом плане. Любая деятельность, намечаемая в пределах о</w:t>
      </w:r>
      <w:r>
        <w:rPr>
          <w:rFonts w:hint="eastAsia"/>
        </w:rPr>
        <w:t>хранных</w:t>
      </w:r>
      <w:r>
        <w:t xml:space="preserve"> зон памятников истории (например, установка в пределах охранной зоны памятника объект</w:t>
      </w:r>
      <w:r>
        <w:rPr>
          <w:rFonts w:hint="eastAsia"/>
        </w:rPr>
        <w:t>ов</w:t>
      </w:r>
      <w:r>
        <w:t xml:space="preserve"> павильонов, малых архитектурных форм, наружной рекламы), может осуществляться только по предварительному согласованию с соответствующими органами и учреждениями.</w:t>
      </w:r>
    </w:p>
    <w:p w:rsidR="00387776" w:rsidRDefault="00387776">
      <w:pPr>
        <w:pStyle w:val="3"/>
        <w:numPr>
          <w:ilvl w:val="0"/>
          <w:numId w:val="27"/>
        </w:numPr>
        <w:shd w:val="clear" w:color="auto" w:fill="auto"/>
        <w:spacing w:after="0" w:line="250" w:lineRule="exact"/>
        <w:ind w:left="20" w:right="20"/>
      </w:pPr>
      <w:r>
        <w:rPr>
          <w:rFonts w:hint="eastAsia"/>
        </w:rPr>
        <w:t>В</w:t>
      </w:r>
      <w:r>
        <w:t xml:space="preserve"> случае, когда здание (комплекс зданий) - памятник истории - является также и памятником а</w:t>
      </w:r>
      <w:r>
        <w:rPr>
          <w:rFonts w:hint="eastAsia"/>
        </w:rPr>
        <w:t>рхитектуры</w:t>
      </w:r>
      <w:r>
        <w:t>, в отношении него, по заключению государственной экспертизы, устанавливается соответствующий режим сохранения памятника архитектуры и регулирования градо</w:t>
      </w:r>
      <w:r>
        <w:rPr>
          <w:rFonts w:hint="eastAsia"/>
        </w:rPr>
        <w:t>строительной</w:t>
      </w:r>
      <w:r>
        <w:t xml:space="preserve"> деятельности в пределах охранной зоны памятника архитектуры.</w:t>
      </w:r>
    </w:p>
    <w:p w:rsidR="00387776" w:rsidRDefault="00387776">
      <w:pPr>
        <w:pStyle w:val="3"/>
        <w:numPr>
          <w:ilvl w:val="0"/>
          <w:numId w:val="27"/>
        </w:numPr>
        <w:shd w:val="clear" w:color="auto" w:fill="auto"/>
        <w:spacing w:after="0" w:line="250" w:lineRule="exact"/>
        <w:ind w:left="20" w:right="20"/>
      </w:pPr>
      <w:r>
        <w:rPr>
          <w:rFonts w:hint="eastAsia"/>
        </w:rPr>
        <w:t>В</w:t>
      </w:r>
      <w:r>
        <w:t xml:space="preserve"> случае, когда па</w:t>
      </w:r>
      <w:r>
        <w:rPr>
          <w:rFonts w:hint="eastAsia"/>
        </w:rPr>
        <w:t>мятник</w:t>
      </w:r>
      <w:r>
        <w:t xml:space="preserve"> истории является произведением монументального искусства, скульптурной композицией, мемориальным комплексом и т.п., проведение работ по его сохранению, благо</w:t>
      </w:r>
      <w:r>
        <w:rPr>
          <w:rFonts w:hint="eastAsia"/>
        </w:rPr>
        <w:t>устройство</w:t>
      </w:r>
      <w:r>
        <w:t xml:space="preserve"> его территории осуществляется в соответствии с проектом, согласованным и утвержде</w:t>
      </w:r>
      <w:r>
        <w:rPr>
          <w:rFonts w:hint="eastAsia"/>
        </w:rPr>
        <w:t>нным</w:t>
      </w:r>
      <w:r>
        <w:t xml:space="preserve"> органами охраны объектов культурного наследия.</w:t>
      </w:r>
    </w:p>
    <w:p w:rsidR="00387776" w:rsidRDefault="00387776">
      <w:pPr>
        <w:pStyle w:val="3"/>
        <w:numPr>
          <w:ilvl w:val="0"/>
          <w:numId w:val="27"/>
        </w:numPr>
        <w:shd w:val="clear" w:color="auto" w:fill="auto"/>
        <w:spacing w:after="0" w:line="250" w:lineRule="exact"/>
        <w:ind w:left="20" w:right="20"/>
      </w:pPr>
      <w:r>
        <w:t xml:space="preserve"> В случае приоб</w:t>
      </w:r>
      <w:r>
        <w:rPr>
          <w:rFonts w:hint="eastAsia"/>
        </w:rPr>
        <w:t>ретения</w:t>
      </w:r>
      <w:r>
        <w:t xml:space="preserve"> права собственности на объект культурного наследия (памятник истории) юридическими или фи</w:t>
      </w:r>
      <w:r>
        <w:rPr>
          <w:rFonts w:hint="eastAsia"/>
        </w:rPr>
        <w:t>зическими</w:t>
      </w:r>
      <w:r>
        <w:t xml:space="preserve"> лицами, обязательным условием является </w:t>
      </w:r>
      <w:r>
        <w:rPr>
          <w:rFonts w:hint="eastAsia"/>
        </w:rPr>
        <w:t>обеспечение</w:t>
      </w:r>
      <w:r>
        <w:t xml:space="preserve"> доступа граждан к нему (в соотв. со ст. 7 Федерального закона «Об объектах культурного наследия народов Российской Федерации» №73-ФЗ). Режим доступа к памятнику архитектуры устанавливается собст</w:t>
      </w:r>
      <w:r>
        <w:rPr>
          <w:rFonts w:hint="eastAsia"/>
        </w:rPr>
        <w:t>венником</w:t>
      </w:r>
      <w:r>
        <w:t xml:space="preserve"> по согласованию с органом охраны объектов культурного наследия (в соответствии со ст. 52 Федерального закона «Об объектах культурного наследия народов Российской Федерации» №73-ФЗ). Обязательным условием приобретения права собственности юридически</w:t>
      </w:r>
      <w:r>
        <w:rPr>
          <w:rFonts w:hint="eastAsia"/>
        </w:rPr>
        <w:t>ми</w:t>
      </w:r>
      <w:r>
        <w:t xml:space="preserve"> и физическими лицами на объект культурного наследия - памятник истории - является приобрет</w:t>
      </w:r>
      <w:r>
        <w:rPr>
          <w:rFonts w:hint="eastAsia"/>
        </w:rPr>
        <w:t>ение</w:t>
      </w:r>
      <w:r>
        <w:t xml:space="preserve"> права собственности на территорию памятника - его охранную зону (за исключением территорий общего пользования).</w:t>
      </w:r>
    </w:p>
    <w:p w:rsidR="00387776" w:rsidRDefault="00387776">
      <w:pPr>
        <w:pStyle w:val="3"/>
        <w:numPr>
          <w:ilvl w:val="0"/>
          <w:numId w:val="27"/>
        </w:numPr>
        <w:shd w:val="clear" w:color="auto" w:fill="auto"/>
        <w:tabs>
          <w:tab w:val="left" w:pos="314"/>
        </w:tabs>
        <w:spacing w:after="0" w:line="250" w:lineRule="exact"/>
        <w:ind w:left="20"/>
      </w:pPr>
      <w:r>
        <w:rPr>
          <w:rFonts w:hint="eastAsia"/>
        </w:rPr>
        <w:t>В</w:t>
      </w:r>
      <w:r>
        <w:t xml:space="preserve"> границах охранной зоны памятников истории </w:t>
      </w:r>
      <w:r>
        <w:rPr>
          <w:rFonts w:hint="eastAsia"/>
        </w:rPr>
        <w:t>запрещается</w:t>
      </w:r>
      <w:r>
        <w:t>: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/>
      </w:pPr>
      <w:r>
        <w:t xml:space="preserve"> нарушение облика объекта охраны при любых видах деятельности;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/>
      </w:pPr>
      <w:r>
        <w:t xml:space="preserve"> нарушение благоприятных условий визуального восприятия объекта;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/>
      </w:pPr>
      <w:r>
        <w:t xml:space="preserve"> ремонтные работы, опасны</w:t>
      </w:r>
      <w:r>
        <w:rPr>
          <w:rFonts w:hint="eastAsia"/>
        </w:rPr>
        <w:t>е</w:t>
      </w:r>
      <w:r>
        <w:t xml:space="preserve"> для физической сохранности памятника;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184" w:line="254" w:lineRule="exact"/>
        <w:ind w:left="20" w:right="20"/>
      </w:pPr>
      <w:r>
        <w:t xml:space="preserve"> использование охранной зоны памятника под склады </w:t>
      </w:r>
      <w:r>
        <w:rPr>
          <w:rFonts w:hint="eastAsia"/>
        </w:rPr>
        <w:t>и</w:t>
      </w:r>
      <w:r>
        <w:t xml:space="preserve"> производства взрывчатых и огнеопасных материалов.</w:t>
      </w:r>
    </w:p>
    <w:p w:rsidR="00387776" w:rsidRDefault="00387776">
      <w:pPr>
        <w:pStyle w:val="3"/>
        <w:shd w:val="clear" w:color="auto" w:fill="auto"/>
        <w:spacing w:after="180" w:line="250" w:lineRule="exact"/>
        <w:ind w:left="20" w:right="20"/>
      </w:pPr>
      <w:r>
        <w:rPr>
          <w:rFonts w:hint="eastAsia"/>
        </w:rPr>
        <w:t>Статья</w:t>
      </w:r>
      <w:r>
        <w:t xml:space="preserve"> 84. Ограничения и</w:t>
      </w:r>
      <w:r>
        <w:rPr>
          <w:rFonts w:hint="eastAsia"/>
        </w:rPr>
        <w:t>спользования</w:t>
      </w:r>
      <w:r>
        <w:t xml:space="preserve"> земельных участков и объектов капитального строительства на территории зоны ценного историко-природного ландшафта</w:t>
      </w:r>
    </w:p>
    <w:p w:rsidR="00387776" w:rsidRDefault="00387776">
      <w:pPr>
        <w:pStyle w:val="3"/>
        <w:shd w:val="clear" w:color="auto" w:fill="auto"/>
        <w:spacing w:after="0" w:line="250" w:lineRule="exact"/>
        <w:ind w:left="20" w:right="20"/>
      </w:pPr>
      <w:r>
        <w:t>1.Общий режим охраняемых природных территорий в преде</w:t>
      </w:r>
      <w:r>
        <w:rPr>
          <w:rFonts w:hint="eastAsia"/>
        </w:rPr>
        <w:t>лах</w:t>
      </w:r>
      <w:r>
        <w:t xml:space="preserve"> исторической застройки города заключается в сохранении и восстановлении </w:t>
      </w:r>
      <w:r>
        <w:rPr>
          <w:rFonts w:hint="eastAsia"/>
        </w:rPr>
        <w:t>архитектурно</w:t>
      </w:r>
      <w:r>
        <w:t>-ландшафтных исторических комплексов, в развитии природоохранной и рекреационной функции.</w:t>
      </w:r>
    </w:p>
    <w:p w:rsidR="00387776" w:rsidRDefault="00387776">
      <w:pPr>
        <w:pStyle w:val="3"/>
        <w:numPr>
          <w:ilvl w:val="0"/>
          <w:numId w:val="28"/>
        </w:numPr>
        <w:shd w:val="clear" w:color="auto" w:fill="auto"/>
        <w:spacing w:after="0" w:line="250" w:lineRule="exact"/>
        <w:ind w:left="20"/>
      </w:pPr>
      <w:r>
        <w:rPr>
          <w:rFonts w:hint="eastAsia"/>
        </w:rPr>
        <w:t>В</w:t>
      </w:r>
      <w:r>
        <w:t xml:space="preserve"> границах зоны ценного историко-природного ландшафта разрешается: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280"/>
      </w:pPr>
      <w:r>
        <w:t xml:space="preserve"> проектирование отдельно стоящих, тактично вписанных в ландшафт культовых построек, неб</w:t>
      </w:r>
      <w:r>
        <w:rPr>
          <w:rFonts w:hint="eastAsia"/>
        </w:rPr>
        <w:t>ольших</w:t>
      </w:r>
      <w:r>
        <w:t xml:space="preserve"> зданий культурного назначения (музеев, библиотек), плоскостных объектов и сооружений культурно-массового, спортивного и физкультурно</w:t>
      </w:r>
      <w:r>
        <w:softHyphen/>
      </w:r>
      <w:r>
        <w:rPr>
          <w:rFonts w:hint="eastAsia"/>
        </w:rPr>
        <w:t>оздоровительного</w:t>
      </w:r>
      <w:r>
        <w:t xml:space="preserve"> назначения, </w:t>
      </w:r>
      <w:r>
        <w:rPr>
          <w:rFonts w:hint="eastAsia"/>
        </w:rPr>
        <w:t>некапитальных</w:t>
      </w:r>
      <w:r>
        <w:t xml:space="preserve"> парковых построек и павильонов, проведение землеустроительных, строительн</w:t>
      </w:r>
      <w:r>
        <w:rPr>
          <w:rFonts w:hint="eastAsia"/>
        </w:rPr>
        <w:t>ых</w:t>
      </w:r>
      <w:r>
        <w:t>, мелиоративных, хозяйственных и иных работ, при условии сохранения растительности ценных сортов и дер</w:t>
      </w:r>
      <w:r>
        <w:rPr>
          <w:rFonts w:hint="eastAsia"/>
        </w:rPr>
        <w:t>евьев</w:t>
      </w:r>
      <w:r>
        <w:t xml:space="preserve"> ценных пород, а также по согласованию с природоохранными о</w:t>
      </w:r>
      <w:r>
        <w:rPr>
          <w:rFonts w:hint="eastAsia"/>
        </w:rPr>
        <w:t>рганами</w:t>
      </w:r>
      <w:r>
        <w:t xml:space="preserve"> и органами охраны культурного наследия, и связанных, как правило, с воссозданием утраченных объектов, имеющих историческую и эстетическую ценность, строительными и ремонтными работам</w:t>
      </w:r>
      <w:r>
        <w:rPr>
          <w:rFonts w:hint="eastAsia"/>
        </w:rPr>
        <w:t>и</w:t>
      </w:r>
      <w:r>
        <w:t>, прокладкой инженерных коммуникаций, при условии, что после их з</w:t>
      </w:r>
      <w:r>
        <w:rPr>
          <w:rFonts w:hint="eastAsia"/>
        </w:rPr>
        <w:t>авершения</w:t>
      </w:r>
      <w:r>
        <w:t xml:space="preserve"> охраняемый ландшафт не будет искажен;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280"/>
      </w:pPr>
      <w:r>
        <w:t xml:space="preserve"> освоение подземного пространства при ус</w:t>
      </w:r>
      <w:r>
        <w:rPr>
          <w:rFonts w:hint="eastAsia"/>
        </w:rPr>
        <w:t>ловии</w:t>
      </w:r>
      <w:r>
        <w:t xml:space="preserve"> устройства возводимых подземных сооруже</w:t>
      </w:r>
      <w:r>
        <w:rPr>
          <w:rFonts w:hint="eastAsia"/>
        </w:rPr>
        <w:t>ний</w:t>
      </w:r>
      <w:r>
        <w:t xml:space="preserve"> в существующий рельеф местности. При проектировании и строительстве метрополитена наземные вестибюли станций метрополите</w:t>
      </w:r>
      <w:r>
        <w:rPr>
          <w:rFonts w:hint="eastAsia"/>
        </w:rPr>
        <w:t>на</w:t>
      </w:r>
      <w:r>
        <w:t>, вентиляционные и вертикальные проходческие шахты, наклонные ходы, места выходов под</w:t>
      </w:r>
      <w:r>
        <w:rPr>
          <w:rFonts w:hint="eastAsia"/>
        </w:rPr>
        <w:t>земных</w:t>
      </w:r>
      <w:r>
        <w:t xml:space="preserve"> тоннелей на поверхность земли, мосты, эстакады необходимо размещать </w:t>
      </w:r>
      <w:r>
        <w:rPr>
          <w:rFonts w:hint="eastAsia"/>
        </w:rPr>
        <w:t>так</w:t>
      </w:r>
      <w:r>
        <w:t>, чтобы расчётная мульда оседания грунта была вне территории зоны историче</w:t>
      </w:r>
      <w:r>
        <w:rPr>
          <w:rFonts w:hint="eastAsia"/>
        </w:rPr>
        <w:t>ски</w:t>
      </w:r>
      <w:r>
        <w:t xml:space="preserve"> ценного ланд</w:t>
      </w:r>
      <w:r>
        <w:rPr>
          <w:rFonts w:hint="eastAsia"/>
        </w:rPr>
        <w:t>шафта</w:t>
      </w:r>
      <w:r>
        <w:t>.</w:t>
      </w:r>
    </w:p>
    <w:p w:rsidR="00387776" w:rsidRDefault="00387776">
      <w:pPr>
        <w:pStyle w:val="3"/>
        <w:numPr>
          <w:ilvl w:val="0"/>
          <w:numId w:val="28"/>
        </w:numPr>
        <w:shd w:val="clear" w:color="auto" w:fill="auto"/>
        <w:spacing w:after="0" w:line="250" w:lineRule="exact"/>
        <w:ind w:left="20"/>
      </w:pPr>
      <w:r>
        <w:rPr>
          <w:rFonts w:hint="eastAsia"/>
        </w:rPr>
        <w:t>В</w:t>
      </w:r>
      <w:r>
        <w:t xml:space="preserve"> границах зоны ценного историко-приро</w:t>
      </w:r>
      <w:r>
        <w:rPr>
          <w:rFonts w:hint="eastAsia"/>
        </w:rPr>
        <w:t>дного</w:t>
      </w:r>
      <w:r>
        <w:t xml:space="preserve"> ландшафта запрещается: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280"/>
      </w:pPr>
      <w:r>
        <w:t xml:space="preserve"> нарушение пре</w:t>
      </w:r>
      <w:r>
        <w:rPr>
          <w:rFonts w:hint="eastAsia"/>
        </w:rPr>
        <w:t>дметов</w:t>
      </w:r>
      <w:r>
        <w:t xml:space="preserve"> и объектов охраны при любых видах деятельности;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280"/>
      </w:pPr>
      <w:r>
        <w:t xml:space="preserve"> изменения функционального назначения зон исторически ценных ландшафтов;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280"/>
      </w:pPr>
      <w:r>
        <w:t xml:space="preserve"> строительство новых капитальных зданий и сооружений, не связанных с функциональным назначением зоны;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280"/>
      </w:pPr>
      <w:r>
        <w:t xml:space="preserve"> значительное изменение рельефа и вырубка зеленых насаждений, за исключением санитарных рубок;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45" w:line="250" w:lineRule="exact"/>
        <w:ind w:left="20" w:firstLine="280"/>
      </w:pPr>
      <w:r>
        <w:t xml:space="preserve"> устройство свалок.</w:t>
      </w:r>
    </w:p>
    <w:p w:rsidR="00387776" w:rsidRDefault="00387776">
      <w:pPr>
        <w:pStyle w:val="3"/>
        <w:shd w:val="clear" w:color="auto" w:fill="auto"/>
        <w:spacing w:after="72" w:line="269" w:lineRule="exact"/>
        <w:ind w:left="20" w:right="20"/>
      </w:pPr>
      <w:r>
        <w:rPr>
          <w:rFonts w:hint="eastAsia"/>
        </w:rPr>
        <w:t>Статья</w:t>
      </w:r>
      <w:r>
        <w:t xml:space="preserve"> 85. Особые условия и мероприятия, необходимые для сохранности и эффективн</w:t>
      </w:r>
      <w:r>
        <w:rPr>
          <w:rFonts w:hint="eastAsia"/>
        </w:rPr>
        <w:t>ого</w:t>
      </w:r>
      <w:r>
        <w:t xml:space="preserve"> использования территорий, ценных историко-природных ландш</w:t>
      </w:r>
      <w:r>
        <w:rPr>
          <w:rFonts w:hint="eastAsia"/>
        </w:rPr>
        <w:t>афтов</w:t>
      </w:r>
    </w:p>
    <w:p w:rsidR="00387776" w:rsidRDefault="00387776">
      <w:pPr>
        <w:pStyle w:val="3"/>
        <w:shd w:val="clear" w:color="auto" w:fill="auto"/>
        <w:spacing w:after="0" w:line="254" w:lineRule="exact"/>
        <w:ind w:left="20" w:right="20"/>
      </w:pPr>
      <w:r>
        <w:rPr>
          <w:rFonts w:hint="eastAsia"/>
        </w:rPr>
        <w:t>Особыми</w:t>
      </w:r>
      <w:r>
        <w:t xml:space="preserve"> условиями и мероприятиями, необходимыми для с</w:t>
      </w:r>
      <w:r>
        <w:rPr>
          <w:rFonts w:hint="eastAsia"/>
        </w:rPr>
        <w:t>охранности</w:t>
      </w:r>
      <w:r>
        <w:t xml:space="preserve"> и эффективного использования территорий, ценных историко-природных ландшафтов являются: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420"/>
      </w:pPr>
      <w:r>
        <w:t xml:space="preserve"> разработка проектов благоустройства;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420"/>
      </w:pPr>
      <w:r>
        <w:t xml:space="preserve"> нейтрализация или устранение дисгармонирующих объектов;</w:t>
      </w:r>
    </w:p>
    <w:p w:rsidR="00387776" w:rsidRDefault="00387776">
      <w:pPr>
        <w:pStyle w:val="3"/>
        <w:shd w:val="clear" w:color="auto" w:fill="auto"/>
        <w:spacing w:after="0" w:line="250" w:lineRule="exact"/>
        <w:ind w:left="20" w:right="20" w:firstLine="420"/>
      </w:pPr>
      <w:r>
        <w:t>-пр</w:t>
      </w:r>
      <w:r>
        <w:rPr>
          <w:rFonts w:hint="eastAsia"/>
        </w:rPr>
        <w:t>оведение</w:t>
      </w:r>
      <w:r>
        <w:t xml:space="preserve"> природоохранных мероприятий, направленных на улучшение экологического состояния территории;</w:t>
      </w:r>
    </w:p>
    <w:p w:rsidR="00387776" w:rsidRDefault="00387776">
      <w:pPr>
        <w:pStyle w:val="3"/>
        <w:shd w:val="clear" w:color="auto" w:fill="auto"/>
        <w:spacing w:after="0" w:line="250" w:lineRule="exact"/>
        <w:ind w:left="20" w:right="20" w:firstLine="420"/>
        <w:sectPr w:rsidR="00387776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9" w:h="16838"/>
          <w:pgMar w:top="1285" w:right="1269" w:bottom="1046" w:left="1270" w:header="0" w:footer="3" w:gutter="0"/>
          <w:cols w:space="720"/>
          <w:noEndnote/>
          <w:docGrid w:linePitch="360"/>
        </w:sectPr>
      </w:pPr>
      <w:r>
        <w:t>-пр</w:t>
      </w:r>
      <w:r>
        <w:rPr>
          <w:rFonts w:hint="eastAsia"/>
        </w:rPr>
        <w:t>оведение</w:t>
      </w:r>
      <w:r>
        <w:t xml:space="preserve"> исследований по выявлению и закреплению основных точек визуального восприятия объектов ку</w:t>
      </w:r>
      <w:r>
        <w:rPr>
          <w:rFonts w:hint="eastAsia"/>
        </w:rPr>
        <w:t>льтурного</w:t>
      </w:r>
      <w:r>
        <w:t xml:space="preserve"> наследия и территорий исторически ценных ландшафтов.</w:t>
      </w:r>
    </w:p>
    <w:p w:rsidR="00387776" w:rsidRDefault="00387776">
      <w:pPr>
        <w:pStyle w:val="3"/>
        <w:shd w:val="clear" w:color="auto" w:fill="auto"/>
        <w:spacing w:after="79" w:line="274" w:lineRule="exact"/>
        <w:ind w:left="20" w:right="20"/>
      </w:pPr>
      <w:r>
        <w:rPr>
          <w:rFonts w:hint="eastAsia"/>
        </w:rPr>
        <w:t>Статья</w:t>
      </w:r>
      <w:r>
        <w:t xml:space="preserve"> 86. Ограничения использования земельных участков и объектов капитального строительства н</w:t>
      </w:r>
      <w:r>
        <w:rPr>
          <w:rFonts w:hint="eastAsia"/>
        </w:rPr>
        <w:t>а</w:t>
      </w:r>
      <w:r>
        <w:t xml:space="preserve"> территории зоны охраняемого археологического культурного слоя</w:t>
      </w:r>
    </w:p>
    <w:p w:rsidR="00387776" w:rsidRDefault="00387776">
      <w:pPr>
        <w:pStyle w:val="3"/>
        <w:shd w:val="clear" w:color="auto" w:fill="auto"/>
        <w:spacing w:after="0" w:line="250" w:lineRule="exact"/>
        <w:ind w:left="20" w:right="20"/>
      </w:pPr>
      <w:r>
        <w:t>1.Охранные зоны объе</w:t>
      </w:r>
      <w:r>
        <w:rPr>
          <w:rFonts w:hint="eastAsia"/>
        </w:rPr>
        <w:t>ктов</w:t>
      </w:r>
      <w:r>
        <w:t xml:space="preserve"> археологии представляют собой территории с границами в плане, устанавливаемы</w:t>
      </w:r>
      <w:r>
        <w:rPr>
          <w:rFonts w:hint="eastAsia"/>
        </w:rPr>
        <w:t>ми</w:t>
      </w:r>
      <w:r>
        <w:t xml:space="preserve"> в пределах границ земельных участ</w:t>
      </w:r>
      <w:r>
        <w:rPr>
          <w:rFonts w:hint="eastAsia"/>
        </w:rPr>
        <w:t>ков</w:t>
      </w:r>
      <w:r>
        <w:t xml:space="preserve"> археологических памятников согласно архивным </w:t>
      </w:r>
      <w:r>
        <w:rPr>
          <w:rFonts w:hint="eastAsia"/>
        </w:rPr>
        <w:t>данным</w:t>
      </w:r>
      <w:r>
        <w:t>.</w:t>
      </w:r>
    </w:p>
    <w:p w:rsidR="00387776" w:rsidRDefault="00387776">
      <w:pPr>
        <w:pStyle w:val="3"/>
        <w:numPr>
          <w:ilvl w:val="0"/>
          <w:numId w:val="29"/>
        </w:numPr>
        <w:shd w:val="clear" w:color="auto" w:fill="auto"/>
        <w:spacing w:after="0" w:line="250" w:lineRule="exact"/>
        <w:ind w:left="20"/>
      </w:pPr>
      <w:r>
        <w:rPr>
          <w:rFonts w:hint="eastAsia"/>
        </w:rPr>
        <w:t>В</w:t>
      </w:r>
      <w:r>
        <w:t xml:space="preserve"> границах зоны охраняемого археологического культурного слоя разрешается: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420"/>
      </w:pPr>
      <w:r>
        <w:t xml:space="preserve"> музееф</w:t>
      </w:r>
      <w:r>
        <w:rPr>
          <w:rFonts w:hint="eastAsia"/>
        </w:rPr>
        <w:t>икация</w:t>
      </w:r>
      <w:r>
        <w:t xml:space="preserve"> археологических территорий, их объе</w:t>
      </w:r>
      <w:r>
        <w:rPr>
          <w:rFonts w:hint="eastAsia"/>
        </w:rPr>
        <w:t>ктов</w:t>
      </w:r>
      <w:r>
        <w:t xml:space="preserve"> (памятников), предметов и элементов;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420"/>
      </w:pPr>
      <w:r>
        <w:t xml:space="preserve"> реставрация памятников по согласованию и при </w:t>
      </w:r>
      <w:r>
        <w:rPr>
          <w:rFonts w:hint="eastAsia"/>
        </w:rPr>
        <w:t>условии</w:t>
      </w:r>
      <w:r>
        <w:t xml:space="preserve"> сохранения предметов (элемен</w:t>
      </w:r>
      <w:r>
        <w:rPr>
          <w:rFonts w:hint="eastAsia"/>
        </w:rPr>
        <w:t>тов</w:t>
      </w:r>
      <w:r>
        <w:t>) охраны;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firstLine="420"/>
      </w:pPr>
      <w:r>
        <w:t xml:space="preserve"> мероприятия, необходимые для сохранения археологического наследия;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420"/>
      </w:pPr>
      <w:r>
        <w:t xml:space="preserve"> использо</w:t>
      </w:r>
      <w:r>
        <w:rPr>
          <w:rFonts w:hint="eastAsia"/>
        </w:rPr>
        <w:t>вание</w:t>
      </w:r>
      <w:r>
        <w:t xml:space="preserve"> археологических земель и их объектов в пределах зон охраны, не связанных с научным изучением, при условии, что использование не наносит ущерба сохранности памятников и археологических территорий, их целостности, не может привести к изменени</w:t>
      </w:r>
      <w:r>
        <w:rPr>
          <w:rFonts w:hint="eastAsia"/>
        </w:rPr>
        <w:t>ю</w:t>
      </w:r>
      <w:r>
        <w:t xml:space="preserve"> внешнего вида памятников и расхищению </w:t>
      </w:r>
      <w:r>
        <w:rPr>
          <w:rFonts w:hint="eastAsia"/>
        </w:rPr>
        <w:t>содержащихся</w:t>
      </w:r>
      <w:r>
        <w:t xml:space="preserve"> в них предметов, не нарушает их историко-художественной, композиционно-видовой, объемно</w:t>
      </w:r>
      <w:r>
        <w:softHyphen/>
      </w:r>
      <w:r>
        <w:rPr>
          <w:rFonts w:hint="eastAsia"/>
        </w:rPr>
        <w:t>пространственной</w:t>
      </w:r>
      <w:r>
        <w:t xml:space="preserve"> и ландшафтной ценности.</w:t>
      </w:r>
    </w:p>
    <w:p w:rsidR="00387776" w:rsidRDefault="00387776">
      <w:pPr>
        <w:pStyle w:val="3"/>
        <w:numPr>
          <w:ilvl w:val="0"/>
          <w:numId w:val="29"/>
        </w:numPr>
        <w:shd w:val="clear" w:color="auto" w:fill="auto"/>
        <w:spacing w:after="0" w:line="250" w:lineRule="exact"/>
        <w:ind w:left="20" w:right="20"/>
      </w:pPr>
      <w:r>
        <w:t xml:space="preserve"> Лю</w:t>
      </w:r>
      <w:r>
        <w:rPr>
          <w:rFonts w:hint="eastAsia"/>
        </w:rPr>
        <w:t>бые</w:t>
      </w:r>
      <w:r>
        <w:t xml:space="preserve"> проектные, строительные, дорожные, благоустроительные и другие виды </w:t>
      </w:r>
      <w:r>
        <w:rPr>
          <w:rFonts w:hint="eastAsia"/>
        </w:rPr>
        <w:t>земляных</w:t>
      </w:r>
      <w:r>
        <w:t xml:space="preserve"> </w:t>
      </w:r>
      <w:r>
        <w:rPr>
          <w:rFonts w:hint="eastAsia"/>
        </w:rPr>
        <w:t>работ</w:t>
      </w:r>
      <w:r>
        <w:t xml:space="preserve"> могут производиться только при наличии письменного разрешения Госоргана по охране памятников, после получения согласования документации и под его контролем. На территории участк</w:t>
      </w:r>
      <w:r>
        <w:rPr>
          <w:rFonts w:hint="eastAsia"/>
        </w:rPr>
        <w:t>ов</w:t>
      </w:r>
      <w:r>
        <w:t xml:space="preserve">, намеченных для производства работ, до их начала должна быть </w:t>
      </w:r>
      <w:r>
        <w:rPr>
          <w:rFonts w:hint="eastAsia"/>
        </w:rPr>
        <w:t>проведена</w:t>
      </w:r>
      <w:r>
        <w:t xml:space="preserve"> предварительная экспертиза (разведочные шурфы, траншеи), на основании которой определяются необходимость и методика археологических исследований, а затем проведены полномасштабные археологические раскопки. При этом археологические исследования д</w:t>
      </w:r>
      <w:r>
        <w:rPr>
          <w:rFonts w:hint="eastAsia"/>
        </w:rPr>
        <w:t>олжны</w:t>
      </w:r>
      <w:r>
        <w:t xml:space="preserve"> опер</w:t>
      </w:r>
      <w:r>
        <w:rPr>
          <w:rFonts w:hint="eastAsia"/>
        </w:rPr>
        <w:t>ежать</w:t>
      </w:r>
      <w:r>
        <w:t xml:space="preserve"> проведение земляных работ на 1 -2 полевых сезона.</w:t>
      </w:r>
    </w:p>
    <w:p w:rsidR="00387776" w:rsidRDefault="00387776">
      <w:pPr>
        <w:pStyle w:val="3"/>
        <w:numPr>
          <w:ilvl w:val="0"/>
          <w:numId w:val="29"/>
        </w:numPr>
        <w:shd w:val="clear" w:color="auto" w:fill="auto"/>
        <w:spacing w:after="0" w:line="250" w:lineRule="exact"/>
        <w:ind w:left="20"/>
      </w:pPr>
      <w:r>
        <w:rPr>
          <w:rFonts w:hint="eastAsia"/>
        </w:rPr>
        <w:t>В</w:t>
      </w:r>
      <w:r>
        <w:t xml:space="preserve"> границах зоны охраняемого археологического культурного слоя запрещается: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280"/>
        <w:jc w:val="left"/>
      </w:pPr>
      <w:r>
        <w:t xml:space="preserve"> все виды земляных, строительных работ и хозяйственной деятельности, нарушающие предметы, элементы и объекты охраняе</w:t>
      </w:r>
      <w:r>
        <w:rPr>
          <w:rFonts w:hint="eastAsia"/>
        </w:rPr>
        <w:t>мого</w:t>
      </w:r>
      <w:r>
        <w:t xml:space="preserve"> археологического слоя;</w:t>
      </w:r>
    </w:p>
    <w:p w:rsidR="00387776" w:rsidRDefault="00387776">
      <w:pPr>
        <w:pStyle w:val="3"/>
        <w:shd w:val="clear" w:color="auto" w:fill="auto"/>
        <w:spacing w:after="180" w:line="250" w:lineRule="exact"/>
        <w:ind w:left="20" w:firstLine="280"/>
        <w:jc w:val="left"/>
      </w:pPr>
      <w:r>
        <w:t>-- вырубка ландшафтообразующей и средообразующей растительности.</w:t>
      </w:r>
    </w:p>
    <w:p w:rsidR="00387776" w:rsidRDefault="00387776">
      <w:pPr>
        <w:pStyle w:val="3"/>
        <w:shd w:val="clear" w:color="auto" w:fill="auto"/>
        <w:spacing w:after="176" w:line="250" w:lineRule="exact"/>
        <w:ind w:left="20" w:right="20"/>
      </w:pPr>
      <w:r>
        <w:rPr>
          <w:rFonts w:hint="eastAsia"/>
        </w:rPr>
        <w:t>Статья</w:t>
      </w:r>
      <w:r>
        <w:t xml:space="preserve"> 87. Особые условия и мероприятия, необходимые для сохранности предметов, элементов и объектов охраняемого археологического слоя</w:t>
      </w:r>
    </w:p>
    <w:p w:rsidR="00387776" w:rsidRDefault="00387776">
      <w:pPr>
        <w:pStyle w:val="3"/>
        <w:shd w:val="clear" w:color="auto" w:fill="auto"/>
        <w:spacing w:after="0" w:line="254" w:lineRule="exact"/>
        <w:ind w:left="20" w:right="20"/>
      </w:pPr>
      <w:r>
        <w:rPr>
          <w:rFonts w:hint="eastAsia"/>
        </w:rPr>
        <w:t>Особыми</w:t>
      </w:r>
      <w:r>
        <w:t xml:space="preserve"> условиями и </w:t>
      </w:r>
      <w:r>
        <w:rPr>
          <w:rFonts w:hint="eastAsia"/>
        </w:rPr>
        <w:t>мероприятиями</w:t>
      </w:r>
      <w:r>
        <w:t>, необходимыми для с</w:t>
      </w:r>
      <w:r>
        <w:rPr>
          <w:rFonts w:hint="eastAsia"/>
        </w:rPr>
        <w:t>охранности</w:t>
      </w:r>
      <w:r>
        <w:t xml:space="preserve"> предметов, элементов и объектов охран</w:t>
      </w:r>
      <w:r>
        <w:rPr>
          <w:rFonts w:hint="eastAsia"/>
        </w:rPr>
        <w:t>яемого</w:t>
      </w:r>
      <w:r>
        <w:t xml:space="preserve"> археологического слоя, являются: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0" w:line="250" w:lineRule="exact"/>
        <w:ind w:left="20" w:right="20" w:firstLine="280"/>
        <w:jc w:val="left"/>
      </w:pPr>
      <w:r>
        <w:t xml:space="preserve"> закрепление </w:t>
      </w:r>
      <w:r>
        <w:rPr>
          <w:rFonts w:hint="eastAsia"/>
        </w:rPr>
        <w:t>границ</w:t>
      </w:r>
      <w:r>
        <w:t xml:space="preserve"> охраняемых территорий археологического слоя в кадастровых планах;</w:t>
      </w:r>
    </w:p>
    <w:p w:rsidR="00387776" w:rsidRDefault="00387776">
      <w:pPr>
        <w:pStyle w:val="3"/>
        <w:numPr>
          <w:ilvl w:val="0"/>
          <w:numId w:val="13"/>
        </w:numPr>
        <w:shd w:val="clear" w:color="auto" w:fill="auto"/>
        <w:spacing w:after="212" w:line="250" w:lineRule="exact"/>
        <w:ind w:left="20" w:right="20" w:firstLine="280"/>
        <w:jc w:val="left"/>
      </w:pPr>
      <w:r>
        <w:t xml:space="preserve"> включение сведени</w:t>
      </w:r>
      <w:r>
        <w:rPr>
          <w:rFonts w:hint="eastAsia"/>
        </w:rPr>
        <w:t>й</w:t>
      </w:r>
      <w:r>
        <w:t xml:space="preserve"> об археологических территория</w:t>
      </w:r>
      <w:r>
        <w:rPr>
          <w:rFonts w:hint="eastAsia"/>
        </w:rPr>
        <w:t>х</w:t>
      </w:r>
      <w:r>
        <w:t xml:space="preserve"> и их объек</w:t>
      </w:r>
      <w:r>
        <w:rPr>
          <w:rFonts w:hint="eastAsia"/>
        </w:rPr>
        <w:t>тах</w:t>
      </w:r>
      <w:r>
        <w:t xml:space="preserve"> в градостроительную и проектную документацию.</w:t>
      </w:r>
    </w:p>
    <w:p w:rsidR="00387776" w:rsidRDefault="00387776">
      <w:pPr>
        <w:pStyle w:val="3"/>
        <w:shd w:val="clear" w:color="auto" w:fill="auto"/>
        <w:spacing w:after="221" w:line="210" w:lineRule="exact"/>
        <w:ind w:left="20"/>
      </w:pPr>
      <w:r>
        <w:rPr>
          <w:rFonts w:hint="eastAsia"/>
        </w:rPr>
        <w:t>Статья</w:t>
      </w:r>
      <w:r>
        <w:t xml:space="preserve"> 88. Специальная охранная зона объектов археологии</w:t>
      </w:r>
    </w:p>
    <w:p w:rsidR="00387776" w:rsidRDefault="00387776">
      <w:pPr>
        <w:pStyle w:val="3"/>
        <w:numPr>
          <w:ilvl w:val="0"/>
          <w:numId w:val="30"/>
        </w:numPr>
        <w:shd w:val="clear" w:color="auto" w:fill="auto"/>
        <w:spacing w:after="0" w:line="250" w:lineRule="exact"/>
        <w:ind w:left="20" w:right="20"/>
      </w:pPr>
      <w:r>
        <w:rPr>
          <w:rFonts w:hint="eastAsia"/>
        </w:rPr>
        <w:t>Специальная</w:t>
      </w:r>
      <w:r>
        <w:t xml:space="preserve"> охранная зона объектов археологии предназначена для охраны территорий вероятного нахождения памятников археологии - древних п</w:t>
      </w:r>
      <w:r>
        <w:rPr>
          <w:rFonts w:hint="eastAsia"/>
        </w:rPr>
        <w:t>оселений</w:t>
      </w:r>
      <w:r>
        <w:t>, селищ, могильников, погребений, а также археологических объектов, считающихся в большей степени разрушенными.</w:t>
      </w:r>
    </w:p>
    <w:p w:rsidR="00387776" w:rsidRDefault="00387776">
      <w:pPr>
        <w:pStyle w:val="3"/>
        <w:numPr>
          <w:ilvl w:val="0"/>
          <w:numId w:val="30"/>
        </w:numPr>
        <w:shd w:val="clear" w:color="auto" w:fill="auto"/>
        <w:spacing w:after="0" w:line="250" w:lineRule="exact"/>
        <w:ind w:left="20" w:right="20"/>
      </w:pPr>
      <w:r>
        <w:t xml:space="preserve"> В случае обнаружения археологических находок в процессе строительных, дорожных, благоустроительных и других видов земляных работ, физические ил</w:t>
      </w:r>
      <w:r>
        <w:rPr>
          <w:rFonts w:hint="eastAsia"/>
        </w:rPr>
        <w:t>и</w:t>
      </w:r>
      <w:r>
        <w:t xml:space="preserve"> юридические лица, ответственные за проведение данных работ, обязаны незамедлительно приостановить работы и со</w:t>
      </w:r>
      <w:r>
        <w:rPr>
          <w:rFonts w:hint="eastAsia"/>
        </w:rPr>
        <w:t>общить</w:t>
      </w:r>
      <w:r>
        <w:t xml:space="preserve"> о находке в Госорган по охране памятников. В свою очередь, Госорган по охране памятников имеет право приостановки земляных работ при обнар</w:t>
      </w:r>
      <w:r>
        <w:rPr>
          <w:rFonts w:hint="eastAsia"/>
        </w:rPr>
        <w:t>ужении</w:t>
      </w:r>
      <w:r>
        <w:t xml:space="preserve"> археологических находок и исторического культурного слоя. В дальнейшем по отношению к выявленным археоло</w:t>
      </w:r>
      <w:r>
        <w:rPr>
          <w:rFonts w:hint="eastAsia"/>
        </w:rPr>
        <w:t>гическим</w:t>
      </w:r>
      <w:r>
        <w:t xml:space="preserve"> объектам и их охранным территориям устанавливаются ограничения.</w:t>
      </w:r>
    </w:p>
    <w:sectPr w:rsidR="00387776" w:rsidSect="00491B53">
      <w:type w:val="continuous"/>
      <w:pgSz w:w="11909" w:h="16838"/>
      <w:pgMar w:top="646" w:right="1272" w:bottom="1121" w:left="12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776" w:rsidRDefault="00387776">
      <w:r>
        <w:separator/>
      </w:r>
    </w:p>
  </w:endnote>
  <w:endnote w:type="continuationSeparator" w:id="0">
    <w:p w:rsidR="00387776" w:rsidRDefault="00387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776" w:rsidRDefault="0038777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95pt;margin-top:814.85pt;width:15.35pt;height:7.2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387776" w:rsidRDefault="00387776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Pr="00A3768E">
                    <w:rPr>
                      <w:rStyle w:val="9"/>
                      <w:noProof/>
                    </w:rPr>
                    <w:t>86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776" w:rsidRDefault="0038777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16.95pt;margin-top:814.85pt;width:15.35pt;height:7.2pt;z-index:-25163161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387776" w:rsidRDefault="00387776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Pr="00A3768E">
                    <w:rPr>
                      <w:rStyle w:val="9"/>
                      <w:noProof/>
                    </w:rPr>
                    <w:t>109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776" w:rsidRDefault="0038777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776" w:rsidRDefault="0038777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6.95pt;margin-top:814.85pt;width:15.35pt;height:7.2pt;z-index:-25165414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387776" w:rsidRDefault="00387776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Pr="00A3768E">
                    <w:rPr>
                      <w:rStyle w:val="9"/>
                      <w:noProof/>
                    </w:rPr>
                    <w:t>100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776" w:rsidRDefault="0038777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6.95pt;margin-top:814.85pt;width:15.35pt;height:7.2pt;z-index:-25165209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387776" w:rsidRDefault="00387776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Pr="00A3768E">
                    <w:rPr>
                      <w:rStyle w:val="9"/>
                      <w:noProof/>
                    </w:rPr>
                    <w:t>99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776" w:rsidRDefault="0038777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6.95pt;margin-top:814.85pt;width:15.35pt;height:7.2pt;z-index:-25165004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387776" w:rsidRDefault="00387776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Pr="00A3768E">
                    <w:rPr>
                      <w:rStyle w:val="9"/>
                      <w:noProof/>
                    </w:rPr>
                    <w:t>104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776" w:rsidRDefault="0038777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16.95pt;margin-top:814.85pt;width:15.35pt;height:7.2pt;z-index:-25164800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387776" w:rsidRDefault="00387776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Pr="00A3768E">
                    <w:rPr>
                      <w:rStyle w:val="9"/>
                      <w:noProof/>
                    </w:rPr>
                    <w:t>105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776" w:rsidRDefault="0038777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16.15pt;margin-top:784.5pt;width:15.35pt;height:7.2pt;z-index:-25164185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387776" w:rsidRDefault="00387776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Pr="00A3768E">
                    <w:rPr>
                      <w:rStyle w:val="9"/>
                      <w:noProof/>
                    </w:rPr>
                    <w:t>106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776" w:rsidRDefault="0038777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16.15pt;margin-top:784.5pt;width:15.35pt;height:7.2pt;z-index:-25163980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387776" w:rsidRDefault="00387776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Pr="00A3768E">
                    <w:rPr>
                      <w:rStyle w:val="9"/>
                      <w:noProof/>
                    </w:rPr>
                    <w:t>107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776" w:rsidRDefault="0038777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16.4pt;margin-top:796.5pt;width:15.35pt;height:7.2pt;z-index:-25163571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387776" w:rsidRDefault="00387776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>
                    <w:rPr>
                      <w:rStyle w:val="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776" w:rsidRDefault="0038777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16.95pt;margin-top:814.85pt;width:15.35pt;height:7.2pt;z-index:-25163366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387776" w:rsidRDefault="00387776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Pr="00A3768E">
                    <w:rPr>
                      <w:rStyle w:val="9"/>
                      <w:noProof/>
                    </w:rPr>
                    <w:t>110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776" w:rsidRDefault="00387776"/>
  </w:footnote>
  <w:footnote w:type="continuationSeparator" w:id="0">
    <w:p w:rsidR="00387776" w:rsidRDefault="0038777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776" w:rsidRDefault="0038777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4.2pt;margin-top:52.5pt;width:438.25pt;height:10.3pt;z-index:-2516459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387776" w:rsidRDefault="00387776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6"/>
                    <w:rFonts w:hint="eastAsia"/>
                    <w:b/>
                    <w:bCs/>
                  </w:rPr>
                  <w:t>Статья</w:t>
                </w:r>
                <w:r>
                  <w:rPr>
                    <w:rStyle w:val="a6"/>
                    <w:b/>
                    <w:bCs/>
                  </w:rPr>
                  <w:t xml:space="preserve"> 81. Ограничения на территориях охранных зон памятников архитектуры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776" w:rsidRDefault="0038777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4.2pt;margin-top:52.5pt;width:438.25pt;height:10.3pt;z-index:-25164390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387776" w:rsidRDefault="00387776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6"/>
                    <w:rFonts w:hint="eastAsia"/>
                    <w:b/>
                    <w:bCs/>
                  </w:rPr>
                  <w:t>Статья</w:t>
                </w:r>
                <w:r>
                  <w:rPr>
                    <w:rStyle w:val="a6"/>
                    <w:b/>
                    <w:bCs/>
                  </w:rPr>
                  <w:t xml:space="preserve"> 81. Ограничения на территориях охранных зон памятник</w:t>
                </w:r>
                <w:r>
                  <w:rPr>
                    <w:rStyle w:val="a6"/>
                    <w:rFonts w:hint="eastAsia"/>
                    <w:b/>
                    <w:bCs/>
                  </w:rPr>
                  <w:t>ов</w:t>
                </w:r>
                <w:r>
                  <w:rPr>
                    <w:rStyle w:val="a6"/>
                    <w:b/>
                    <w:bCs/>
                  </w:rPr>
                  <w:t xml:space="preserve"> архитектуры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776" w:rsidRDefault="0038777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64.45pt;margin-top:64.5pt;width:467.3pt;height:23.05pt;z-index:-25163776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387776" w:rsidRDefault="00387776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6"/>
                    <w:rFonts w:hint="eastAsia"/>
                    <w:b/>
                    <w:bCs/>
                  </w:rPr>
                  <w:t>Статья</w:t>
                </w:r>
                <w:r>
                  <w:rPr>
                    <w:rStyle w:val="a6"/>
                    <w:b/>
                    <w:bCs/>
                  </w:rPr>
                  <w:t xml:space="preserve"> 78. Ограничения испол</w:t>
                </w:r>
                <w:r>
                  <w:rPr>
                    <w:rStyle w:val="a6"/>
                    <w:rFonts w:hint="eastAsia"/>
                    <w:b/>
                    <w:bCs/>
                  </w:rPr>
                  <w:t>ьзования</w:t>
                </w:r>
                <w:r>
                  <w:rPr>
                    <w:rStyle w:val="a6"/>
                    <w:b/>
                    <w:bCs/>
                  </w:rPr>
                  <w:t xml:space="preserve"> земельных участков и объектов</w:t>
                </w:r>
              </w:p>
              <w:p w:rsidR="00387776" w:rsidRDefault="00387776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6"/>
                    <w:rFonts w:hint="eastAsia"/>
                    <w:b/>
                    <w:bCs/>
                  </w:rPr>
                  <w:t>капитального</w:t>
                </w:r>
                <w:r>
                  <w:rPr>
                    <w:rStyle w:val="a6"/>
                    <w:b/>
                    <w:bCs/>
                  </w:rPr>
                  <w:t xml:space="preserve"> строительства на территории экзогенных геологических процессов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776" w:rsidRDefault="00387776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776" w:rsidRDefault="00387776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776" w:rsidRDefault="0038777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797"/>
    <w:multiLevelType w:val="multilevel"/>
    <w:tmpl w:val="51F0FA6E"/>
    <w:lvl w:ilvl="0">
      <w:start w:val="1"/>
      <w:numFmt w:val="bullet"/>
      <w:lvlText w:val="-"/>
      <w:lvlJc w:val="left"/>
      <w:rPr>
        <w:rFonts w:ascii="Arial Unicode MS" w:eastAsia="Arial Unicode MS" w:hAnsi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3E11115"/>
    <w:multiLevelType w:val="multilevel"/>
    <w:tmpl w:val="2822E7A0"/>
    <w:lvl w:ilvl="0">
      <w:start w:val="2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7C11F83"/>
    <w:multiLevelType w:val="multilevel"/>
    <w:tmpl w:val="18EEB9E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81071FB"/>
    <w:multiLevelType w:val="multilevel"/>
    <w:tmpl w:val="12EC532A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A080174"/>
    <w:multiLevelType w:val="multilevel"/>
    <w:tmpl w:val="C6AC2B48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D064204"/>
    <w:multiLevelType w:val="multilevel"/>
    <w:tmpl w:val="AEF22202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1B3263C"/>
    <w:multiLevelType w:val="multilevel"/>
    <w:tmpl w:val="0F56A4C8"/>
    <w:lvl w:ilvl="0">
      <w:start w:val="6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4CF0876"/>
    <w:multiLevelType w:val="multilevel"/>
    <w:tmpl w:val="B2EEE912"/>
    <w:lvl w:ilvl="0">
      <w:start w:val="2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84F3DDD"/>
    <w:multiLevelType w:val="multilevel"/>
    <w:tmpl w:val="2ECA4A7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75053F6"/>
    <w:multiLevelType w:val="multilevel"/>
    <w:tmpl w:val="98EAAE92"/>
    <w:lvl w:ilvl="0">
      <w:start w:val="1"/>
      <w:numFmt w:val="decimal"/>
      <w:lvlText w:val="76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D3E68A9"/>
    <w:multiLevelType w:val="multilevel"/>
    <w:tmpl w:val="CB5E7D7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E91251C"/>
    <w:multiLevelType w:val="multilevel"/>
    <w:tmpl w:val="B12EB72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686676C"/>
    <w:multiLevelType w:val="multilevel"/>
    <w:tmpl w:val="DCA6496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8985995"/>
    <w:multiLevelType w:val="multilevel"/>
    <w:tmpl w:val="DB0AC52E"/>
    <w:lvl w:ilvl="0">
      <w:start w:val="2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B072928"/>
    <w:multiLevelType w:val="multilevel"/>
    <w:tmpl w:val="3918A71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1325C51"/>
    <w:multiLevelType w:val="multilevel"/>
    <w:tmpl w:val="AC5E17E2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B1110BC"/>
    <w:multiLevelType w:val="multilevel"/>
    <w:tmpl w:val="82F69EE0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C423D3D"/>
    <w:multiLevelType w:val="multilevel"/>
    <w:tmpl w:val="2126FA5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F831D10"/>
    <w:multiLevelType w:val="multilevel"/>
    <w:tmpl w:val="28BC386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3FE6D60"/>
    <w:multiLevelType w:val="multilevel"/>
    <w:tmpl w:val="8BBE798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AF35A03"/>
    <w:multiLevelType w:val="multilevel"/>
    <w:tmpl w:val="F89E8EAA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F4B0B81"/>
    <w:multiLevelType w:val="multilevel"/>
    <w:tmpl w:val="15E06FA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08E700F"/>
    <w:multiLevelType w:val="multilevel"/>
    <w:tmpl w:val="5B649082"/>
    <w:lvl w:ilvl="0">
      <w:start w:val="1"/>
      <w:numFmt w:val="decimal"/>
      <w:lvlText w:val="75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CCB04CE"/>
    <w:multiLevelType w:val="multilevel"/>
    <w:tmpl w:val="273A28F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D912D38"/>
    <w:multiLevelType w:val="multilevel"/>
    <w:tmpl w:val="F622127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77D20C4C"/>
    <w:multiLevelType w:val="multilevel"/>
    <w:tmpl w:val="EC7AA2C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9E94413"/>
    <w:multiLevelType w:val="multilevel"/>
    <w:tmpl w:val="B0CE470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C20288E"/>
    <w:multiLevelType w:val="multilevel"/>
    <w:tmpl w:val="F9D890C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E1655CC"/>
    <w:multiLevelType w:val="multilevel"/>
    <w:tmpl w:val="788C2744"/>
    <w:lvl w:ilvl="0">
      <w:start w:val="1"/>
      <w:numFmt w:val="decimal"/>
      <w:lvlText w:val="74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E1B1FF4"/>
    <w:multiLevelType w:val="multilevel"/>
    <w:tmpl w:val="370C59B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29"/>
  </w:num>
  <w:num w:numId="5">
    <w:abstractNumId w:val="10"/>
  </w:num>
  <w:num w:numId="6">
    <w:abstractNumId w:val="4"/>
  </w:num>
  <w:num w:numId="7">
    <w:abstractNumId w:val="26"/>
  </w:num>
  <w:num w:numId="8">
    <w:abstractNumId w:val="20"/>
  </w:num>
  <w:num w:numId="9">
    <w:abstractNumId w:val="16"/>
  </w:num>
  <w:num w:numId="10">
    <w:abstractNumId w:val="14"/>
  </w:num>
  <w:num w:numId="11">
    <w:abstractNumId w:val="3"/>
  </w:num>
  <w:num w:numId="12">
    <w:abstractNumId w:val="25"/>
  </w:num>
  <w:num w:numId="13">
    <w:abstractNumId w:val="0"/>
  </w:num>
  <w:num w:numId="14">
    <w:abstractNumId w:val="28"/>
  </w:num>
  <w:num w:numId="15">
    <w:abstractNumId w:val="22"/>
  </w:num>
  <w:num w:numId="16">
    <w:abstractNumId w:val="8"/>
  </w:num>
  <w:num w:numId="17">
    <w:abstractNumId w:val="17"/>
  </w:num>
  <w:num w:numId="18">
    <w:abstractNumId w:val="19"/>
  </w:num>
  <w:num w:numId="19">
    <w:abstractNumId w:val="9"/>
  </w:num>
  <w:num w:numId="20">
    <w:abstractNumId w:val="15"/>
  </w:num>
  <w:num w:numId="21">
    <w:abstractNumId w:val="21"/>
  </w:num>
  <w:num w:numId="22">
    <w:abstractNumId w:val="18"/>
  </w:num>
  <w:num w:numId="23">
    <w:abstractNumId w:val="23"/>
  </w:num>
  <w:num w:numId="24">
    <w:abstractNumId w:val="11"/>
  </w:num>
  <w:num w:numId="25">
    <w:abstractNumId w:val="27"/>
  </w:num>
  <w:num w:numId="26">
    <w:abstractNumId w:val="5"/>
  </w:num>
  <w:num w:numId="27">
    <w:abstractNumId w:val="1"/>
  </w:num>
  <w:num w:numId="28">
    <w:abstractNumId w:val="13"/>
  </w:num>
  <w:num w:numId="29">
    <w:abstractNumId w:val="7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AF0"/>
    <w:rsid w:val="000E469A"/>
    <w:rsid w:val="0013402A"/>
    <w:rsid w:val="001D301C"/>
    <w:rsid w:val="002A0899"/>
    <w:rsid w:val="002A1E2B"/>
    <w:rsid w:val="003259B8"/>
    <w:rsid w:val="00356156"/>
    <w:rsid w:val="00372AF0"/>
    <w:rsid w:val="0038223F"/>
    <w:rsid w:val="00387776"/>
    <w:rsid w:val="003E27AE"/>
    <w:rsid w:val="00491B53"/>
    <w:rsid w:val="004B7E82"/>
    <w:rsid w:val="00507B6F"/>
    <w:rsid w:val="00584446"/>
    <w:rsid w:val="005B2DEE"/>
    <w:rsid w:val="005B5DD4"/>
    <w:rsid w:val="0063744B"/>
    <w:rsid w:val="007E4845"/>
    <w:rsid w:val="007F1E03"/>
    <w:rsid w:val="00887E8F"/>
    <w:rsid w:val="008B2BEC"/>
    <w:rsid w:val="00A3768E"/>
    <w:rsid w:val="00A44F1D"/>
    <w:rsid w:val="00A721EA"/>
    <w:rsid w:val="00A755B9"/>
    <w:rsid w:val="00B01B42"/>
    <w:rsid w:val="00B05901"/>
    <w:rsid w:val="00B2043D"/>
    <w:rsid w:val="00BA4E44"/>
    <w:rsid w:val="00D140F5"/>
    <w:rsid w:val="00E0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B53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91B53"/>
    <w:rPr>
      <w:rFonts w:cs="Times New Roman"/>
      <w:color w:val="0066CC"/>
      <w:u w:val="single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491B53"/>
    <w:rPr>
      <w:rFonts w:ascii="Arial Unicode MS" w:eastAsia="Arial Unicode MS" w:hAnsi="Arial Unicode MS" w:cs="Arial Unicode MS"/>
      <w:sz w:val="21"/>
      <w:szCs w:val="21"/>
      <w:u w:val="none"/>
    </w:rPr>
  </w:style>
  <w:style w:type="character" w:customStyle="1" w:styleId="a0">
    <w:name w:val="Колонтитул_"/>
    <w:basedOn w:val="DefaultParagraphFont"/>
    <w:link w:val="1"/>
    <w:uiPriority w:val="99"/>
    <w:locked/>
    <w:rsid w:val="00491B53"/>
    <w:rPr>
      <w:rFonts w:ascii="Arial Unicode MS" w:eastAsia="Arial Unicode MS" w:hAnsi="Arial Unicode MS" w:cs="Arial Unicode MS"/>
      <w:b/>
      <w:bCs/>
      <w:sz w:val="21"/>
      <w:szCs w:val="21"/>
      <w:u w:val="none"/>
    </w:rPr>
  </w:style>
  <w:style w:type="character" w:customStyle="1" w:styleId="9">
    <w:name w:val="Колонтитул + 9"/>
    <w:aliases w:val="5 pt,Не полужирный"/>
    <w:basedOn w:val="a0"/>
    <w:uiPriority w:val="99"/>
    <w:rsid w:val="00491B53"/>
    <w:rPr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a1">
    <w:name w:val="Подпись к таблице_"/>
    <w:basedOn w:val="DefaultParagraphFont"/>
    <w:link w:val="10"/>
    <w:uiPriority w:val="99"/>
    <w:locked/>
    <w:rsid w:val="00491B53"/>
    <w:rPr>
      <w:rFonts w:ascii="Arial Unicode MS" w:eastAsia="Arial Unicode MS" w:hAnsi="Arial Unicode MS" w:cs="Arial Unicode MS"/>
      <w:sz w:val="21"/>
      <w:szCs w:val="21"/>
      <w:u w:val="none"/>
    </w:rPr>
  </w:style>
  <w:style w:type="character" w:customStyle="1" w:styleId="11">
    <w:name w:val="Основной текст1"/>
    <w:basedOn w:val="a"/>
    <w:uiPriority w:val="99"/>
    <w:rsid w:val="00491B53"/>
    <w:rPr>
      <w:color w:val="000000"/>
      <w:spacing w:val="0"/>
      <w:w w:val="100"/>
      <w:position w:val="0"/>
      <w:lang w:val="ru-RU" w:eastAsia="ru-RU"/>
    </w:rPr>
  </w:style>
  <w:style w:type="character" w:customStyle="1" w:styleId="10pt">
    <w:name w:val="Основной текст + 10 pt"/>
    <w:basedOn w:val="a"/>
    <w:uiPriority w:val="99"/>
    <w:rsid w:val="00491B53"/>
    <w:rPr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2">
    <w:name w:val="Основной текст2"/>
    <w:basedOn w:val="a"/>
    <w:uiPriority w:val="99"/>
    <w:rsid w:val="00491B53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a2">
    <w:name w:val="Подпись к таблице"/>
    <w:basedOn w:val="a1"/>
    <w:uiPriority w:val="99"/>
    <w:rsid w:val="00491B53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8">
    <w:name w:val="Основной текст + 8"/>
    <w:aliases w:val="5 pt1,Полужирный"/>
    <w:basedOn w:val="a"/>
    <w:uiPriority w:val="99"/>
    <w:rsid w:val="00491B53"/>
    <w:rPr>
      <w:b/>
      <w:bCs/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8pt">
    <w:name w:val="Основной текст + 8 pt"/>
    <w:basedOn w:val="a"/>
    <w:uiPriority w:val="99"/>
    <w:rsid w:val="00491B53"/>
    <w:rPr>
      <w:color w:val="000000"/>
      <w:spacing w:val="0"/>
      <w:w w:val="100"/>
      <w:position w:val="0"/>
      <w:sz w:val="16"/>
      <w:szCs w:val="16"/>
      <w:lang w:val="ru-RU" w:eastAsia="ru-RU"/>
    </w:rPr>
  </w:style>
  <w:style w:type="character" w:customStyle="1" w:styleId="6pt">
    <w:name w:val="Основной текст + 6 pt"/>
    <w:aliases w:val="Масштаб 200%"/>
    <w:basedOn w:val="a"/>
    <w:uiPriority w:val="99"/>
    <w:rsid w:val="00491B53"/>
    <w:rPr>
      <w:color w:val="000000"/>
      <w:spacing w:val="0"/>
      <w:w w:val="200"/>
      <w:position w:val="0"/>
      <w:sz w:val="12"/>
      <w:szCs w:val="12"/>
      <w:lang w:val="ru-RU" w:eastAsia="ru-RU"/>
    </w:rPr>
  </w:style>
  <w:style w:type="character" w:customStyle="1" w:styleId="a3">
    <w:name w:val="Оглавление_"/>
    <w:basedOn w:val="DefaultParagraphFont"/>
    <w:link w:val="a4"/>
    <w:uiPriority w:val="99"/>
    <w:locked/>
    <w:rsid w:val="00491B53"/>
    <w:rPr>
      <w:rFonts w:ascii="Arial Unicode MS" w:eastAsia="Arial Unicode MS" w:hAnsi="Arial Unicode MS" w:cs="Arial Unicode MS"/>
      <w:sz w:val="21"/>
      <w:szCs w:val="21"/>
      <w:u w:val="none"/>
    </w:rPr>
  </w:style>
  <w:style w:type="character" w:customStyle="1" w:styleId="12">
    <w:name w:val="Заголовок №1_"/>
    <w:basedOn w:val="DefaultParagraphFont"/>
    <w:link w:val="13"/>
    <w:uiPriority w:val="99"/>
    <w:locked/>
    <w:rsid w:val="00491B53"/>
    <w:rPr>
      <w:rFonts w:ascii="Arial Unicode MS" w:eastAsia="Arial Unicode MS" w:hAnsi="Arial Unicode MS" w:cs="Arial Unicode MS"/>
      <w:sz w:val="21"/>
      <w:szCs w:val="21"/>
      <w:u w:val="none"/>
    </w:rPr>
  </w:style>
  <w:style w:type="character" w:customStyle="1" w:styleId="a5">
    <w:name w:val="Основной текст + Малые прописные"/>
    <w:basedOn w:val="a"/>
    <w:uiPriority w:val="99"/>
    <w:rsid w:val="00491B53"/>
    <w:rPr>
      <w:smallCaps/>
      <w:color w:val="000000"/>
      <w:spacing w:val="0"/>
      <w:w w:val="100"/>
      <w:position w:val="0"/>
      <w:lang w:val="ru-RU" w:eastAsia="ru-RU"/>
    </w:rPr>
  </w:style>
  <w:style w:type="character" w:customStyle="1" w:styleId="a6">
    <w:name w:val="Колонтитул"/>
    <w:basedOn w:val="a0"/>
    <w:uiPriority w:val="99"/>
    <w:rsid w:val="00491B53"/>
    <w:rPr>
      <w:color w:val="000000"/>
      <w:spacing w:val="0"/>
      <w:w w:val="100"/>
      <w:position w:val="0"/>
      <w:lang w:val="ru-RU" w:eastAsia="ru-RU"/>
    </w:rPr>
  </w:style>
  <w:style w:type="paragraph" w:customStyle="1" w:styleId="3">
    <w:name w:val="Основной текст3"/>
    <w:basedOn w:val="Normal"/>
    <w:link w:val="a"/>
    <w:uiPriority w:val="99"/>
    <w:rsid w:val="00491B53"/>
    <w:pPr>
      <w:shd w:val="clear" w:color="auto" w:fill="FFFFFF"/>
      <w:spacing w:after="120" w:line="240" w:lineRule="atLeast"/>
      <w:jc w:val="both"/>
    </w:pPr>
    <w:rPr>
      <w:rFonts w:ascii="Arial Unicode MS" w:eastAsia="Arial Unicode MS" w:hAnsi="Arial Unicode MS" w:cs="Arial Unicode MS"/>
      <w:sz w:val="21"/>
      <w:szCs w:val="21"/>
    </w:rPr>
  </w:style>
  <w:style w:type="paragraph" w:customStyle="1" w:styleId="1">
    <w:name w:val="Колонтитул1"/>
    <w:basedOn w:val="Normal"/>
    <w:link w:val="a0"/>
    <w:uiPriority w:val="99"/>
    <w:rsid w:val="00491B53"/>
    <w:pPr>
      <w:shd w:val="clear" w:color="auto" w:fill="FFFFFF"/>
      <w:spacing w:line="254" w:lineRule="exact"/>
    </w:pPr>
    <w:rPr>
      <w:rFonts w:ascii="Arial Unicode MS" w:eastAsia="Arial Unicode MS" w:hAnsi="Arial Unicode MS" w:cs="Arial Unicode MS"/>
      <w:b/>
      <w:bCs/>
      <w:sz w:val="21"/>
      <w:szCs w:val="21"/>
    </w:rPr>
  </w:style>
  <w:style w:type="paragraph" w:customStyle="1" w:styleId="10">
    <w:name w:val="Подпись к таблице1"/>
    <w:basedOn w:val="Normal"/>
    <w:link w:val="a1"/>
    <w:uiPriority w:val="99"/>
    <w:rsid w:val="00491B53"/>
    <w:pPr>
      <w:shd w:val="clear" w:color="auto" w:fill="FFFFFF"/>
      <w:spacing w:line="254" w:lineRule="exact"/>
      <w:jc w:val="both"/>
    </w:pPr>
    <w:rPr>
      <w:rFonts w:ascii="Arial Unicode MS" w:eastAsia="Arial Unicode MS" w:hAnsi="Arial Unicode MS" w:cs="Arial Unicode MS"/>
      <w:sz w:val="21"/>
      <w:szCs w:val="21"/>
    </w:rPr>
  </w:style>
  <w:style w:type="paragraph" w:customStyle="1" w:styleId="a4">
    <w:name w:val="Оглавление"/>
    <w:basedOn w:val="Normal"/>
    <w:link w:val="a3"/>
    <w:uiPriority w:val="99"/>
    <w:rsid w:val="00491B53"/>
    <w:pPr>
      <w:shd w:val="clear" w:color="auto" w:fill="FFFFFF"/>
      <w:spacing w:before="240" w:line="250" w:lineRule="exact"/>
      <w:jc w:val="both"/>
    </w:pPr>
    <w:rPr>
      <w:rFonts w:ascii="Arial Unicode MS" w:eastAsia="Arial Unicode MS" w:hAnsi="Arial Unicode MS" w:cs="Arial Unicode MS"/>
      <w:sz w:val="21"/>
      <w:szCs w:val="21"/>
    </w:rPr>
  </w:style>
  <w:style w:type="paragraph" w:customStyle="1" w:styleId="13">
    <w:name w:val="Заголовок №1"/>
    <w:basedOn w:val="Normal"/>
    <w:link w:val="12"/>
    <w:uiPriority w:val="99"/>
    <w:rsid w:val="00491B53"/>
    <w:pPr>
      <w:shd w:val="clear" w:color="auto" w:fill="FFFFFF"/>
      <w:spacing w:before="180" w:after="180" w:line="254" w:lineRule="exact"/>
      <w:jc w:val="both"/>
      <w:outlineLvl w:val="0"/>
    </w:pPr>
    <w:rPr>
      <w:rFonts w:ascii="Arial Unicode MS" w:eastAsia="Arial Unicode MS" w:hAnsi="Arial Unicode MS" w:cs="Arial Unicode MS"/>
      <w:sz w:val="21"/>
      <w:szCs w:val="21"/>
    </w:rPr>
  </w:style>
  <w:style w:type="paragraph" w:styleId="Header">
    <w:name w:val="header"/>
    <w:basedOn w:val="Normal"/>
    <w:link w:val="HeaderChar"/>
    <w:uiPriority w:val="99"/>
    <w:rsid w:val="00A376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1F65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768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1F65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header" Target="header1.xml"/><Relationship Id="rId17" Type="http://schemas.openxmlformats.org/officeDocument/2006/relationships/footer" Target="footer8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footer" Target="footer11.xml"/><Relationship Id="rId10" Type="http://schemas.openxmlformats.org/officeDocument/2006/relationships/footer" Target="footer4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25</Pages>
  <Words>10458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8</cp:revision>
  <dcterms:created xsi:type="dcterms:W3CDTF">2017-07-24T06:51:00Z</dcterms:created>
  <dcterms:modified xsi:type="dcterms:W3CDTF">2017-09-12T12:21:00Z</dcterms:modified>
</cp:coreProperties>
</file>