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D4" w:rsidRDefault="00B96DD4" w:rsidP="00B96DD4">
      <w:pPr>
        <w:tabs>
          <w:tab w:val="left" w:pos="6225"/>
        </w:tabs>
        <w:rPr>
          <w:lang w:val="be-BY"/>
        </w:rPr>
      </w:pPr>
    </w:p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B96DD4" w:rsidTr="00B937F9">
        <w:trPr>
          <w:jc w:val="center"/>
        </w:trPr>
        <w:tc>
          <w:tcPr>
            <w:tcW w:w="4475" w:type="dxa"/>
            <w:gridSpan w:val="2"/>
          </w:tcPr>
          <w:p w:rsidR="00B96DD4" w:rsidRDefault="00B96DD4" w:rsidP="00B937F9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B96DD4" w:rsidRDefault="00B96DD4" w:rsidP="00B937F9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B96DD4" w:rsidRDefault="00B96DD4" w:rsidP="00B937F9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B96DD4" w:rsidRDefault="00B96DD4" w:rsidP="00B937F9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B96DD4" w:rsidRDefault="00B96DD4" w:rsidP="00B937F9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B96DD4" w:rsidRPr="00A71F7C" w:rsidRDefault="00B96DD4" w:rsidP="00B937F9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B96DD4" w:rsidRDefault="00BF1B42" w:rsidP="00B937F9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B96DD4" w:rsidRDefault="00B96DD4" w:rsidP="00B937F9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B96DD4" w:rsidRDefault="00B96DD4" w:rsidP="00B937F9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B96DD4" w:rsidRDefault="00B96DD4" w:rsidP="00B937F9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B96DD4" w:rsidRDefault="00B96DD4" w:rsidP="00B937F9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B96DD4" w:rsidRDefault="00B96DD4" w:rsidP="00B937F9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B96DD4" w:rsidRPr="00A71F7C" w:rsidRDefault="00B96DD4" w:rsidP="00B937F9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B96DD4" w:rsidTr="00B937F9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D4" w:rsidRPr="00A71F7C" w:rsidRDefault="00B96DD4" w:rsidP="00B937F9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Тел.8 (34762)32-1-36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D4" w:rsidRDefault="00B96DD4" w:rsidP="00B937F9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DD4" w:rsidRDefault="00B96DD4" w:rsidP="00B937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B96DD4" w:rsidRPr="00A71F7C" w:rsidRDefault="00B96DD4" w:rsidP="00B937F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 8 (34762) 32-1-36</w:t>
            </w:r>
          </w:p>
        </w:tc>
      </w:tr>
    </w:tbl>
    <w:p w:rsidR="00B96DD4" w:rsidRDefault="00B96DD4" w:rsidP="00B96DD4">
      <w:r>
        <w:t xml:space="preserve">                                                                                                                         </w:t>
      </w:r>
    </w:p>
    <w:p w:rsidR="00B96DD4" w:rsidRDefault="00B96DD4" w:rsidP="00B96DD4"/>
    <w:p w:rsidR="00B96DD4" w:rsidRPr="005D0AC3" w:rsidRDefault="00B96DD4" w:rsidP="00B96DD4">
      <w:pPr>
        <w:rPr>
          <w:b/>
          <w:sz w:val="28"/>
          <w:szCs w:val="28"/>
        </w:rPr>
      </w:pPr>
      <w:r w:rsidRPr="005D0AC3">
        <w:rPr>
          <w:b/>
        </w:rPr>
        <w:t xml:space="preserve"> 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ПОСТАНОВЛЕНИЕ</w:t>
      </w:r>
    </w:p>
    <w:p w:rsidR="00B96DD4" w:rsidRPr="005D0AC3" w:rsidRDefault="00B96DD4" w:rsidP="00B96DD4">
      <w:pPr>
        <w:rPr>
          <w:b/>
          <w:sz w:val="28"/>
          <w:szCs w:val="28"/>
        </w:rPr>
      </w:pPr>
    </w:p>
    <w:p w:rsidR="00B96DD4" w:rsidRDefault="00B96DD4" w:rsidP="00B96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01 июль 2013</w:t>
      </w:r>
      <w:r w:rsidRPr="005D0AC3">
        <w:rPr>
          <w:b/>
          <w:sz w:val="28"/>
          <w:szCs w:val="28"/>
        </w:rPr>
        <w:t xml:space="preserve"> й</w:t>
      </w:r>
      <w:r>
        <w:rPr>
          <w:b/>
          <w:sz w:val="28"/>
          <w:szCs w:val="28"/>
        </w:rPr>
        <w:t xml:space="preserve">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="00724BA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  </w:t>
      </w:r>
      <w:r w:rsidR="00724BA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01 июля  2013</w:t>
      </w:r>
      <w:r w:rsidRPr="005D0AC3">
        <w:rPr>
          <w:b/>
          <w:sz w:val="28"/>
          <w:szCs w:val="28"/>
        </w:rPr>
        <w:t>г.</w:t>
      </w:r>
    </w:p>
    <w:p w:rsidR="00B96DD4" w:rsidRPr="005D0AC3" w:rsidRDefault="00B96DD4" w:rsidP="00B96DD4">
      <w:pPr>
        <w:rPr>
          <w:b/>
          <w:sz w:val="28"/>
          <w:szCs w:val="28"/>
        </w:rPr>
      </w:pPr>
    </w:p>
    <w:p w:rsidR="00B96DD4" w:rsidRDefault="00E8411B" w:rsidP="00B96DD4">
      <w:pPr>
        <w:pStyle w:val="a3"/>
        <w:tabs>
          <w:tab w:val="clear" w:pos="4677"/>
          <w:tab w:val="clear" w:pos="9355"/>
          <w:tab w:val="left" w:pos="708"/>
          <w:tab w:val="left" w:pos="5046"/>
        </w:tabs>
        <w:ind w:firstLine="709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</w:t>
      </w:r>
      <w:r w:rsidR="00B96DD4" w:rsidRPr="009426F9">
        <w:rPr>
          <w:rFonts w:ascii="Times New Roman" w:hAnsi="Times New Roman"/>
          <w:u w:val="single"/>
        </w:rPr>
        <w:t xml:space="preserve"> введении особого противопожарного режима в лесном </w:t>
      </w:r>
    </w:p>
    <w:p w:rsidR="00B96DD4" w:rsidRDefault="00B96DD4" w:rsidP="00B96DD4">
      <w:pPr>
        <w:pStyle w:val="a3"/>
        <w:tabs>
          <w:tab w:val="clear" w:pos="4677"/>
          <w:tab w:val="clear" w:pos="9355"/>
          <w:tab w:val="left" w:pos="708"/>
          <w:tab w:val="left" w:pos="5046"/>
        </w:tabs>
        <w:ind w:firstLine="709"/>
        <w:jc w:val="center"/>
        <w:rPr>
          <w:rFonts w:ascii="Times New Roman" w:hAnsi="Times New Roman"/>
          <w:u w:val="single"/>
        </w:rPr>
      </w:pPr>
      <w:r w:rsidRPr="009426F9">
        <w:rPr>
          <w:rFonts w:ascii="Times New Roman" w:hAnsi="Times New Roman"/>
          <w:u w:val="single"/>
        </w:rPr>
        <w:t xml:space="preserve">фонде на территорий </w:t>
      </w:r>
      <w:r>
        <w:rPr>
          <w:rFonts w:ascii="Times New Roman" w:hAnsi="Times New Roman"/>
          <w:u w:val="single"/>
        </w:rPr>
        <w:t>сельского поселения Рсаевский сельсовет</w:t>
      </w:r>
    </w:p>
    <w:p w:rsidR="00B96DD4" w:rsidRPr="009426F9" w:rsidRDefault="00B96DD4" w:rsidP="00B96DD4">
      <w:pPr>
        <w:pStyle w:val="a3"/>
        <w:tabs>
          <w:tab w:val="clear" w:pos="4677"/>
          <w:tab w:val="clear" w:pos="9355"/>
          <w:tab w:val="left" w:pos="708"/>
          <w:tab w:val="left" w:pos="5046"/>
        </w:tabs>
        <w:ind w:firstLine="709"/>
        <w:jc w:val="center"/>
        <w:rPr>
          <w:rFonts w:ascii="Times New Roman" w:hAnsi="Times New Roman"/>
          <w:u w:val="single"/>
        </w:rPr>
      </w:pPr>
    </w:p>
    <w:p w:rsidR="00B96DD4" w:rsidRPr="00724BA1" w:rsidRDefault="00B96DD4" w:rsidP="00B96DD4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24BA1">
        <w:rPr>
          <w:rFonts w:ascii="Times New Roman" w:hAnsi="Times New Roman"/>
          <w:sz w:val="26"/>
          <w:szCs w:val="26"/>
        </w:rPr>
        <w:t>В соответствии с Федеральным законом от 21.12.1994 г. № 69 - ФЗ «О пожарной безопасности» и законом Республики Башкортостан  от 30.11.2005 г. № 243 –ФЗ  «О пожарной безопасности», во исполнение распоряжения Правительства Республики Башкортостан от 10 июня 2013 года № 700-р постановляю:</w:t>
      </w:r>
    </w:p>
    <w:p w:rsidR="00B96DD4" w:rsidRPr="00724BA1" w:rsidRDefault="00B96DD4" w:rsidP="00B96DD4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724BA1">
        <w:rPr>
          <w:rFonts w:ascii="Times New Roman" w:hAnsi="Times New Roman"/>
          <w:sz w:val="26"/>
          <w:szCs w:val="26"/>
        </w:rPr>
        <w:t>1.        Вести особый противопожарный режим в лесном фонде на территорий сельского поселения Рсаевский сельсовет</w:t>
      </w:r>
      <w:r w:rsidR="00724BA1">
        <w:rPr>
          <w:rFonts w:ascii="Times New Roman" w:hAnsi="Times New Roman"/>
          <w:sz w:val="26"/>
          <w:szCs w:val="26"/>
        </w:rPr>
        <w:t xml:space="preserve"> с 01 июля</w:t>
      </w:r>
      <w:r w:rsidRPr="00724BA1">
        <w:rPr>
          <w:rFonts w:ascii="Times New Roman" w:hAnsi="Times New Roman"/>
          <w:sz w:val="26"/>
          <w:szCs w:val="26"/>
        </w:rPr>
        <w:t xml:space="preserve"> 2013 года до особого постановления. </w:t>
      </w:r>
    </w:p>
    <w:p w:rsidR="00B96DD4" w:rsidRPr="00724BA1" w:rsidRDefault="00B96DD4" w:rsidP="00B96DD4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724BA1">
        <w:rPr>
          <w:rFonts w:ascii="Times New Roman" w:hAnsi="Times New Roman"/>
          <w:sz w:val="26"/>
          <w:szCs w:val="26"/>
        </w:rPr>
        <w:t xml:space="preserve">2.   Осуществить следующий комплекс мероприятий по обеспечению пожарной безопасности на период действия особого противопожарного режима: 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запретить разведение костров, пала травы и сжигание мусора на территориях лесного фонда и населенных пунктов;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запретить сжигание бытовых и промышленных отходов (мусора);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запретить выжигание травы на земельных участках, примыкающих к лесам;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ограничить въезд транспортных средств в пожароопасные периоды в лесные массивы с высоким классом пожарной опасности путем установки шлагбаумов, устройства траншей на въездах;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обеспечить дежурство добровольных пожарных формирований и транспорта в населенных пунктах;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>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обеспечить контроль за выполнением противопожарных мероприятий юридическими лицами и индивидуальными предпринимателями, арендующими, использующими леса и земельные участки в полосах отвода автомобильных дорог, линий электропередачи и связи, магистральных нефте – и газопроводов, в том числе мероприятий по опашке указанных участков;  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активизировать противопожарную агитацию и пропаганду; 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довести до населения информацию о введение в лесном фонде на территории сельского поселения Рсаевский сельсовет особого противопожарного режима и дополнительных требований пожарной безопасности в лесах; </w:t>
      </w:r>
    </w:p>
    <w:p w:rsidR="00B96DD4" w:rsidRPr="00724BA1" w:rsidRDefault="00B96DD4" w:rsidP="00B96DD4">
      <w:pPr>
        <w:ind w:firstLine="720"/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создать добровольные пожарные формирования в каждом населенном пункте, примыкающим к лесному массиву. </w:t>
      </w:r>
    </w:p>
    <w:p w:rsidR="00B96DD4" w:rsidRPr="00724BA1" w:rsidRDefault="00B96DD4" w:rsidP="00B96DD4">
      <w:pPr>
        <w:jc w:val="both"/>
        <w:rPr>
          <w:sz w:val="26"/>
          <w:szCs w:val="26"/>
        </w:rPr>
      </w:pPr>
      <w:r w:rsidRPr="00724BA1">
        <w:rPr>
          <w:sz w:val="26"/>
          <w:szCs w:val="26"/>
        </w:rPr>
        <w:lastRenderedPageBreak/>
        <w:t xml:space="preserve">3.   Рекомендовать арендатором лесных участков, осуществляющим заготовку леса и другие виды лесопользования, на период действия особого противопожарного режима: </w:t>
      </w:r>
    </w:p>
    <w:p w:rsidR="00B96DD4" w:rsidRPr="00724BA1" w:rsidRDefault="00B96DD4" w:rsidP="00B96DD4">
      <w:pPr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           обеспечить выполнение мероприятий по противопожарному обустройству арендованных лесных участков;</w:t>
      </w:r>
    </w:p>
    <w:p w:rsidR="00B96DD4" w:rsidRPr="00724BA1" w:rsidRDefault="00B96DD4" w:rsidP="00B96DD4">
      <w:pPr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          организовать патрулирование на территории арендованных лесных участков;</w:t>
      </w:r>
    </w:p>
    <w:p w:rsidR="00B96DD4" w:rsidRPr="00724BA1" w:rsidRDefault="00B96DD4" w:rsidP="00B96DD4">
      <w:pPr>
        <w:jc w:val="both"/>
        <w:rPr>
          <w:sz w:val="26"/>
          <w:szCs w:val="26"/>
        </w:rPr>
      </w:pPr>
      <w:r w:rsidRPr="00724BA1">
        <w:rPr>
          <w:sz w:val="26"/>
          <w:szCs w:val="26"/>
        </w:rPr>
        <w:t xml:space="preserve">          организовать дополнительные мобильные группы для ликвидации возникших лесных пожаров на арендованных лесных участках и сопредельных территориях лесного фонда. </w:t>
      </w:r>
    </w:p>
    <w:p w:rsidR="00B96DD4" w:rsidRPr="00724BA1" w:rsidRDefault="00B96DD4" w:rsidP="00724BA1">
      <w:pPr>
        <w:pStyle w:val="3"/>
        <w:ind w:firstLine="0"/>
        <w:rPr>
          <w:b/>
          <w:sz w:val="26"/>
          <w:szCs w:val="26"/>
        </w:rPr>
      </w:pPr>
      <w:r w:rsidRPr="00724BA1">
        <w:rPr>
          <w:sz w:val="26"/>
          <w:szCs w:val="26"/>
        </w:rPr>
        <w:t>4.    Контроль за исполнением настоящего постановления возложить на постоянную депутатскую комиссию</w:t>
      </w:r>
      <w:r w:rsidR="00724BA1" w:rsidRPr="00724BA1">
        <w:rPr>
          <w:sz w:val="26"/>
          <w:szCs w:val="26"/>
        </w:rPr>
        <w:t xml:space="preserve">  по бюджету, налогам, вопросам муниципальной собственности и предпринимательства, земельным вопросам, благоустройству и экологии</w:t>
      </w:r>
      <w:r w:rsidRPr="00724BA1">
        <w:rPr>
          <w:sz w:val="26"/>
          <w:szCs w:val="26"/>
        </w:rPr>
        <w:t>.</w:t>
      </w:r>
    </w:p>
    <w:p w:rsidR="00B96DD4" w:rsidRPr="00724BA1" w:rsidRDefault="00B96DD4" w:rsidP="00B96DD4">
      <w:pPr>
        <w:jc w:val="both"/>
        <w:rPr>
          <w:sz w:val="26"/>
          <w:szCs w:val="26"/>
        </w:rPr>
      </w:pPr>
    </w:p>
    <w:p w:rsidR="00B96DD4" w:rsidRPr="00724BA1" w:rsidRDefault="00B96DD4" w:rsidP="00B96DD4">
      <w:pPr>
        <w:rPr>
          <w:sz w:val="26"/>
          <w:szCs w:val="26"/>
        </w:rPr>
      </w:pPr>
    </w:p>
    <w:p w:rsidR="00B96DD4" w:rsidRPr="00724BA1" w:rsidRDefault="00B96DD4" w:rsidP="00B96DD4">
      <w:pPr>
        <w:rPr>
          <w:sz w:val="26"/>
          <w:szCs w:val="26"/>
        </w:rPr>
      </w:pPr>
      <w:r w:rsidRPr="00724BA1">
        <w:rPr>
          <w:sz w:val="26"/>
          <w:szCs w:val="26"/>
        </w:rPr>
        <w:t>Глава сельского поселения</w:t>
      </w:r>
    </w:p>
    <w:p w:rsidR="00B96DD4" w:rsidRPr="00724BA1" w:rsidRDefault="00B96DD4" w:rsidP="00B96DD4">
      <w:pPr>
        <w:rPr>
          <w:sz w:val="26"/>
          <w:szCs w:val="26"/>
        </w:rPr>
      </w:pPr>
      <w:r w:rsidRPr="00724BA1">
        <w:rPr>
          <w:sz w:val="26"/>
          <w:szCs w:val="26"/>
        </w:rPr>
        <w:t>Рсаевский сельсовет:                                                       Р.З.Садиков</w:t>
      </w:r>
    </w:p>
    <w:p w:rsidR="00B96DD4" w:rsidRPr="00724BA1" w:rsidRDefault="00B96DD4" w:rsidP="00B96DD4">
      <w:pPr>
        <w:rPr>
          <w:sz w:val="26"/>
          <w:szCs w:val="26"/>
        </w:rPr>
      </w:pPr>
    </w:p>
    <w:p w:rsidR="00B96DD4" w:rsidRPr="00CA0CD2" w:rsidRDefault="00B96DD4" w:rsidP="00B96DD4">
      <w:pPr>
        <w:rPr>
          <w:sz w:val="28"/>
          <w:szCs w:val="28"/>
        </w:rPr>
      </w:pPr>
    </w:p>
    <w:p w:rsidR="00B96DD4" w:rsidRPr="00CA0CD2" w:rsidRDefault="00B96DD4" w:rsidP="00B96DD4">
      <w:pPr>
        <w:rPr>
          <w:sz w:val="28"/>
          <w:szCs w:val="28"/>
        </w:rPr>
      </w:pPr>
    </w:p>
    <w:p w:rsidR="00F300AD" w:rsidRDefault="00F300AD"/>
    <w:sectPr w:rsidR="00F300AD" w:rsidSect="00724BA1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6DD4"/>
    <w:rsid w:val="00724BA1"/>
    <w:rsid w:val="007B441F"/>
    <w:rsid w:val="00B937F9"/>
    <w:rsid w:val="00B96DD4"/>
    <w:rsid w:val="00BF1B42"/>
    <w:rsid w:val="00E8411B"/>
    <w:rsid w:val="00F3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D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6DD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styleId="3">
    <w:name w:val="Body Text Indent 3"/>
    <w:basedOn w:val="a"/>
    <w:rsid w:val="00724BA1"/>
    <w:pPr>
      <w:ind w:firstLine="720"/>
    </w:pPr>
    <w:rPr>
      <w:sz w:val="28"/>
      <w:szCs w:val="20"/>
    </w:rPr>
  </w:style>
  <w:style w:type="paragraph" w:styleId="a4">
    <w:name w:val="Balloon Text"/>
    <w:basedOn w:val="a"/>
    <w:semiHidden/>
    <w:rsid w:val="0072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2013-07-26T10:50:00Z</cp:lastPrinted>
  <dcterms:created xsi:type="dcterms:W3CDTF">2013-08-11T09:07:00Z</dcterms:created>
  <dcterms:modified xsi:type="dcterms:W3CDTF">2013-08-11T09:07:00Z</dcterms:modified>
</cp:coreProperties>
</file>