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F6" w:rsidRDefault="00431CF6" w:rsidP="00431CF6">
      <w:pPr>
        <w:pStyle w:val="a3"/>
        <w:shd w:val="clear" w:color="auto" w:fill="FFFFFF"/>
      </w:pPr>
    </w:p>
    <w:tbl>
      <w:tblPr>
        <w:tblW w:w="9538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431CF6" w:rsidTr="00431CF6">
        <w:tc>
          <w:tcPr>
            <w:tcW w:w="4475" w:type="dxa"/>
            <w:gridSpan w:val="2"/>
          </w:tcPr>
          <w:p w:rsidR="00431CF6" w:rsidRDefault="00431CF6" w:rsidP="00431CF6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431CF6" w:rsidRDefault="00431CF6" w:rsidP="00431CF6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431CF6" w:rsidRDefault="00431CF6" w:rsidP="00431CF6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431CF6" w:rsidRDefault="00431CF6" w:rsidP="00431CF6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431CF6" w:rsidRDefault="00431CF6" w:rsidP="00431CF6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431CF6" w:rsidRPr="00A71F7C" w:rsidRDefault="00431CF6" w:rsidP="00431CF6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431CF6" w:rsidRDefault="00FC5574" w:rsidP="00431CF6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431CF6" w:rsidRDefault="00431CF6" w:rsidP="00431CF6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431CF6" w:rsidRDefault="00431CF6" w:rsidP="00431CF6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431CF6" w:rsidRDefault="00431CF6" w:rsidP="00431CF6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431CF6" w:rsidRDefault="00431CF6" w:rsidP="00431CF6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431CF6" w:rsidRDefault="00431CF6" w:rsidP="00431CF6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431CF6" w:rsidRPr="00A71F7C" w:rsidRDefault="00431CF6" w:rsidP="00431CF6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431CF6" w:rsidTr="00431CF6">
        <w:trPr>
          <w:gridBefore w:val="1"/>
          <w:wBefore w:w="89" w:type="dxa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F6" w:rsidRPr="00A71F7C" w:rsidRDefault="00431CF6" w:rsidP="00431CF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F6" w:rsidRDefault="00431CF6" w:rsidP="00431CF6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CF6" w:rsidRDefault="00431CF6" w:rsidP="00431C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431CF6" w:rsidRPr="00A71F7C" w:rsidRDefault="00431CF6" w:rsidP="00431CF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Тел.(34762) 32-1-36</w:t>
            </w:r>
          </w:p>
        </w:tc>
      </w:tr>
    </w:tbl>
    <w:p w:rsidR="00431CF6" w:rsidRDefault="00431CF6" w:rsidP="00431CF6">
      <w:r>
        <w:t xml:space="preserve">                                                                     </w:t>
      </w:r>
    </w:p>
    <w:p w:rsidR="00431CF6" w:rsidRDefault="00431CF6" w:rsidP="00431CF6"/>
    <w:p w:rsidR="00431CF6" w:rsidRPr="005D0AC3" w:rsidRDefault="00431CF6" w:rsidP="00431CF6">
      <w:pPr>
        <w:rPr>
          <w:b/>
          <w:sz w:val="28"/>
          <w:szCs w:val="28"/>
        </w:rPr>
      </w:pPr>
      <w:r w:rsidRPr="005D0AC3">
        <w:rPr>
          <w:b/>
        </w:rPr>
        <w:t xml:space="preserve">               </w:t>
      </w:r>
      <w:r>
        <w:rPr>
          <w:b/>
          <w:sz w:val="28"/>
          <w:szCs w:val="28"/>
        </w:rPr>
        <w:t>КАРАР</w:t>
      </w:r>
      <w:r w:rsidRPr="005D0AC3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ПОСТАНОВЛЕНИЕ</w:t>
      </w:r>
    </w:p>
    <w:p w:rsidR="00431CF6" w:rsidRPr="005D0AC3" w:rsidRDefault="00431CF6" w:rsidP="00431CF6">
      <w:pPr>
        <w:rPr>
          <w:b/>
          <w:sz w:val="28"/>
          <w:szCs w:val="28"/>
        </w:rPr>
      </w:pPr>
    </w:p>
    <w:p w:rsidR="00431CF6" w:rsidRPr="005D0AC3" w:rsidRDefault="00431CF6" w:rsidP="00431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03 май  2012 й.                      </w:t>
      </w:r>
      <w:r w:rsidRPr="005D0A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</w:t>
      </w:r>
      <w:r w:rsidRPr="005D0AC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03 мая   2012</w:t>
      </w:r>
      <w:r w:rsidRPr="005D0AC3">
        <w:rPr>
          <w:b/>
          <w:sz w:val="28"/>
          <w:szCs w:val="28"/>
        </w:rPr>
        <w:t>г.</w:t>
      </w:r>
    </w:p>
    <w:p w:rsidR="00431CF6" w:rsidRDefault="00431CF6" w:rsidP="00431CF6">
      <w:pPr>
        <w:pStyle w:val="a3"/>
        <w:shd w:val="clear" w:color="auto" w:fill="FFFFFF"/>
      </w:pP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</w:t>
      </w:r>
      <w:bookmarkStart w:id="0" w:name="YANDEX_467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6" w:anchor="YANDEX_468" w:history="1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bookmarkStart w:id="1" w:name="YANDEX_468"/>
      <w:bookmarkEnd w:id="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7" w:anchor="YANDEX_469" w:history="1"/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Рсаевский сельсовет в области гражданской обороны </w:t>
      </w:r>
      <w:bookmarkStart w:id="2" w:name="YANDEX_469"/>
      <w:bookmarkEnd w:id="2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8" w:anchor="YANDEX_470" w:history="1"/>
      <w:r>
        <w:t xml:space="preserve"> </w:t>
      </w:r>
    </w:p>
    <w:bookmarkStart w:id="3" w:name="YANDEX_470"/>
    <w:bookmarkEnd w:id="3"/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"YANDEX_469"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защиты </w:t>
      </w:r>
      <w:hyperlink r:id="rId9" w:anchor="YANDEX_471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471"/>
      <w:bookmarkEnd w:id="4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от </w:t>
      </w:r>
      <w:hyperlink r:id="rId10" w:anchor="YANDEX_472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472"/>
      <w:bookmarkEnd w:id="5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11" w:anchor="YANDEX_473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YANDEX_473"/>
      <w:bookmarkEnd w:id="6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"YANDEX_472"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ситуаций </w:t>
      </w:r>
      <w:hyperlink r:id="rId12" w:anchor="YANDEX_474" w:history="1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bookmarkStart w:id="7" w:name="YANDEX_474"/>
      <w:bookmarkEnd w:id="7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"YANDEX_473"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13" w:anchor="YANDEX_475" w:history="1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Федеральными законами от 21.12.1994 № 68-ФЗ «О защите </w:t>
      </w:r>
      <w:bookmarkStart w:id="8" w:name="YANDEX_475"/>
      <w:bookmarkEnd w:id="8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"YANDEX_474"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14" w:anchor="YANDEX_47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YANDEX_476"/>
      <w:bookmarkEnd w:id="9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"YANDEX_475"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15" w:anchor="YANDEX_477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YANDEX_477"/>
      <w:bookmarkEnd w:id="1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территорий </w:t>
      </w:r>
      <w:hyperlink r:id="rId16" w:anchor="YANDEX_478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YANDEX_478"/>
      <w:bookmarkEnd w:id="1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от </w:t>
      </w:r>
      <w:hyperlink r:id="rId17" w:anchor="YANDEX_479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YANDEX_479"/>
      <w:bookmarkEnd w:id="12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18" w:anchor="YANDEX_480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YANDEX_480"/>
      <w:bookmarkEnd w:id="13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"YANDEX_479"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ситуаций </w:t>
      </w:r>
      <w:hyperlink r:id="rId19" w:anchor="YANDEX_481" w:history="1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bookmarkStart w:id="14" w:name="YANDEX_481"/>
      <w:bookmarkEnd w:id="14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20" w:anchor="YANDEX_482" w:history="1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об организации обучения </w:t>
      </w:r>
      <w:bookmarkStart w:id="15" w:name="YANDEX_482"/>
      <w:bookmarkEnd w:id="15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21" w:anchor="YANDEX_483" w:history="1"/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обороны», от 04.09.2003 № 547 «О подготовке </w:t>
      </w:r>
      <w:bookmarkStart w:id="16" w:name="YANDEX_483"/>
      <w:bookmarkEnd w:id="16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"YANDEX_482"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22" w:anchor="YANDEX_484" w:history="1"/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</w:t>
      </w:r>
      <w:bookmarkStart w:id="17" w:name="YANDEX_484"/>
      <w:bookmarkEnd w:id="17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"YANDEX_483"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23" w:anchor="YANDEX_485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YANDEX_485"/>
      <w:bookmarkEnd w:id="18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"YANDEX_484"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защиты </w:t>
      </w:r>
      <w:hyperlink r:id="rId24" w:anchor="YANDEX_48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YANDEX_486"/>
      <w:bookmarkEnd w:id="19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"YANDEX_485"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от </w:t>
      </w:r>
      <w:hyperlink r:id="rId25" w:anchor="YANDEX_487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YANDEX_487"/>
      <w:bookmarkEnd w:id="2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26" w:anchor="YANDEX_488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488"/>
      <w:bookmarkEnd w:id="2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ситуаций </w:t>
      </w:r>
      <w:hyperlink r:id="rId27" w:anchor="YANDEX_489" w:history="1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bookmarkStart w:id="22" w:name="YANDEX_489"/>
      <w:bookmarkEnd w:id="22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28" w:anchor="YANDEX_490" w:history="1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характера», Уставом сельского поселения    Рсаевский сельсовет, в целях подготовки </w:t>
      </w:r>
      <w:bookmarkStart w:id="23" w:name="YANDEX_490"/>
      <w:bookmarkEnd w:id="23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"YANDEX_489"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29" w:anchor="YANDEX_491" w:history="1"/>
      <w:r>
        <w:rPr>
          <w:rFonts w:ascii="Times New Roman" w:hAnsi="Times New Roman" w:cs="Times New Roman"/>
          <w:sz w:val="28"/>
          <w:szCs w:val="28"/>
        </w:rPr>
        <w:t xml:space="preserve"> обучения различных групп </w:t>
      </w:r>
      <w:bookmarkStart w:id="24" w:name="YANDEX_491"/>
      <w:bookmarkEnd w:id="24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30" w:anchor="YANDEX_492" w:history="1"/>
      <w:r>
        <w:rPr>
          <w:rFonts w:ascii="Times New Roman" w:hAnsi="Times New Roman" w:cs="Times New Roman"/>
          <w:sz w:val="28"/>
          <w:szCs w:val="28"/>
        </w:rPr>
        <w:t xml:space="preserve">     на территории сельского поселения Рсаевский к действиям в </w:t>
      </w:r>
      <w:bookmarkStart w:id="25" w:name="YANDEX_492"/>
      <w:bookmarkEnd w:id="25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31" w:anchor="YANDEX_493" w:history="1"/>
      <w:r>
        <w:rPr>
          <w:rFonts w:ascii="Times New Roman" w:hAnsi="Times New Roman" w:cs="Times New Roman"/>
          <w:sz w:val="28"/>
          <w:szCs w:val="28"/>
        </w:rPr>
        <w:t xml:space="preserve"> ситуациях </w:t>
      </w:r>
      <w:bookmarkStart w:id="26" w:name="YANDEX_493"/>
      <w:bookmarkEnd w:id="26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"YANDEX_492"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32" w:anchor="YANDEX_494" w:history="1"/>
      <w:r>
        <w:rPr>
          <w:rFonts w:ascii="Times New Roman" w:hAnsi="Times New Roman" w:cs="Times New Roman"/>
          <w:sz w:val="28"/>
          <w:szCs w:val="28"/>
        </w:rPr>
        <w:t xml:space="preserve"> пропаганды знаний </w:t>
      </w:r>
      <w:bookmarkStart w:id="27" w:name="YANDEX_494"/>
      <w:bookmarkEnd w:id="27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"YANDEX_493"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33" w:anchor="YANDEX_495" w:history="1"/>
      <w:r>
        <w:rPr>
          <w:rFonts w:ascii="Times New Roman" w:hAnsi="Times New Roman" w:cs="Times New Roman"/>
          <w:sz w:val="28"/>
          <w:szCs w:val="28"/>
        </w:rPr>
        <w:t xml:space="preserve"> иной информации в области гражданской обороны </w:t>
      </w:r>
      <w:bookmarkStart w:id="28" w:name="YANDEX_495"/>
      <w:bookmarkEnd w:id="28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"YANDEX_494"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34" w:anchor="YANDEX_49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496"/>
      <w:bookmarkEnd w:id="29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"YANDEX_495"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защиты </w:t>
      </w:r>
      <w:hyperlink r:id="rId35" w:anchor="YANDEX_497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YANDEX_497"/>
      <w:bookmarkEnd w:id="3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от </w:t>
      </w:r>
      <w:hyperlink r:id="rId36" w:anchor="YANDEX_498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YANDEX_498"/>
      <w:bookmarkEnd w:id="3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37" w:anchor="YANDEX_499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YANDEX_499"/>
      <w:bookmarkEnd w:id="32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ситуаций </w:t>
      </w:r>
      <w:hyperlink r:id="rId38" w:anchor="YANDEX_500" w:history="1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bookmarkStart w:id="33" w:name="YANDEX_500"/>
      <w:bookmarkEnd w:id="33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"YANDEX_499"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39" w:anchor="YANDEX_501" w:history="1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 о с т а н о в л я ю: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1. Утвердить Порядок подготовки </w:t>
      </w:r>
      <w:bookmarkStart w:id="34" w:name="YANDEX_501"/>
      <w:bookmarkEnd w:id="34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40" w:anchor="YANDEX_502" w:history="1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bookmarkStart w:id="35" w:name="YANDEX_502"/>
      <w:bookmarkEnd w:id="35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41" w:anchor="YANDEX_503" w:history="1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Рсаевский сельсовет в области гражданской обороны </w:t>
      </w:r>
      <w:bookmarkStart w:id="36" w:name="YANDEX_503"/>
      <w:bookmarkEnd w:id="36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"YANDEX_502"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42" w:anchor="YANDEX_504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YANDEX_504"/>
      <w:bookmarkEnd w:id="37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"YANDEX_503"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защиты </w:t>
      </w:r>
      <w:hyperlink r:id="rId43" w:anchor="YANDEX_505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YANDEX_505"/>
      <w:bookmarkEnd w:id="38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"YANDEX_504"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от </w:t>
      </w:r>
      <w:hyperlink r:id="rId44" w:anchor="YANDEX_50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YANDEX_506"/>
      <w:bookmarkEnd w:id="39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"YANDEX_505"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45" w:anchor="YANDEX_507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YANDEX_507"/>
      <w:bookmarkEnd w:id="4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ситуаций </w:t>
      </w:r>
      <w:hyperlink r:id="rId46" w:anchor="YANDEX_508" w:history="1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bookmarkStart w:id="41" w:name="YANDEX_508"/>
      <w:bookmarkEnd w:id="4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47" w:anchor="YANDEX_509" w:history="1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 согласно приложению.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2.  Начальнику штаба ГО и ЧС </w:t>
      </w:r>
      <w:bookmarkStart w:id="42" w:name="YANDEX_509"/>
      <w:bookmarkEnd w:id="42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Галиевой Г.М.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необходимые нормативные правовые акты по вопросам подготовки </w:t>
      </w:r>
      <w:bookmarkStart w:id="43" w:name="YANDEX_510"/>
      <w:bookmarkEnd w:id="43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"YANDEX_509"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48" w:anchor="YANDEX_511" w:history="1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bookmarkStart w:id="44" w:name="YANDEX_511"/>
      <w:bookmarkEnd w:id="44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49" w:anchor="YANDEX_512" w:history="1"/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</w:t>
      </w:r>
      <w:bookmarkStart w:id="45" w:name="YANDEX_512"/>
      <w:bookmarkEnd w:id="45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50" w:anchor="YANDEX_513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6" w:name="YANDEX_513"/>
      <w:bookmarkEnd w:id="46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"YANDEX_512"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защиты </w:t>
      </w:r>
      <w:hyperlink r:id="rId51" w:anchor="YANDEX_514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7" w:name="YANDEX_514"/>
      <w:bookmarkEnd w:id="47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"YANDEX_513"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от </w:t>
      </w:r>
      <w:hyperlink r:id="rId52" w:anchor="YANDEX_515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YANDEX_515"/>
      <w:bookmarkEnd w:id="48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"YANDEX_514"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53" w:anchor="YANDEX_51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9" w:name="YANDEX_516"/>
      <w:bookmarkEnd w:id="49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"YANDEX_515"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ситуаций </w:t>
      </w:r>
      <w:hyperlink r:id="rId54" w:anchor="YANDEX_517" w:history="1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bookmarkStart w:id="50" w:name="YANDEX_517"/>
      <w:bookmarkEnd w:id="5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55" w:anchor="YANDEX_518" w:history="1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характера.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3. Бухгалтеру  (Каримовой Р.Н.) предусмотреть финансирование на обучение специалистов в области ГОЧС </w:t>
      </w:r>
      <w:bookmarkStart w:id="51" w:name="YANDEX_518"/>
      <w:bookmarkEnd w:id="5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56" w:anchor="YANDEX_519" w:history="1"/>
      <w:r>
        <w:rPr>
          <w:rFonts w:ascii="Times New Roman" w:hAnsi="Times New Roman" w:cs="Times New Roman"/>
          <w:sz w:val="28"/>
          <w:szCs w:val="28"/>
        </w:rPr>
        <w:t xml:space="preserve"> ПБ.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4. Руководителям учреждений всех форм собственности </w:t>
      </w:r>
      <w:bookmarkStart w:id="52" w:name="YANDEX_519"/>
      <w:bookmarkEnd w:id="52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"YANDEX_518"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57" w:anchor="YANDEX_520" w:history="1"/>
      <w:r>
        <w:rPr>
          <w:rFonts w:ascii="Times New Roman" w:hAnsi="Times New Roman" w:cs="Times New Roman"/>
          <w:sz w:val="28"/>
          <w:szCs w:val="28"/>
        </w:rPr>
        <w:t xml:space="preserve">  индивидуальным предпринимателям предусмотреть обучение работников в области ГО, ЧС </w:t>
      </w:r>
      <w:bookmarkStart w:id="53" w:name="YANDEX_520"/>
      <w:bookmarkEnd w:id="53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"YANDEX_519"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58" w:anchor="YANDEX_521" w:history="1"/>
      <w:r>
        <w:rPr>
          <w:rFonts w:ascii="Times New Roman" w:hAnsi="Times New Roman" w:cs="Times New Roman"/>
          <w:sz w:val="28"/>
          <w:szCs w:val="28"/>
        </w:rPr>
        <w:t xml:space="preserve"> ПБ.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>         5. Данное постановление подлежит обнародованию в здании администрации сельского  поселения и СДК с.Рсаево</w:t>
      </w:r>
    </w:p>
    <w:p w:rsidR="00431CF6" w:rsidRDefault="00431CF6" w:rsidP="00431CF6">
      <w:pPr>
        <w:pStyle w:val="a3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>         6. Контроль за выполнением постановления оставляю за собой.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Рсаевский сельсовет                                                  Р.З.Садиков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                                                 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ind w:firstLine="5040"/>
        <w:rPr>
          <w:rFonts w:ascii="Times New Roman" w:hAnsi="Times New Roman" w:cs="Times New Roman"/>
          <w:sz w:val="28"/>
          <w:szCs w:val="28"/>
        </w:rPr>
      </w:pPr>
    </w:p>
    <w:p w:rsidR="00431CF6" w:rsidRDefault="00431CF6" w:rsidP="00431CF6">
      <w:pPr>
        <w:pStyle w:val="a3"/>
        <w:shd w:val="clear" w:color="auto" w:fill="FFFFFF"/>
        <w:ind w:firstLine="5040"/>
        <w:rPr>
          <w:rFonts w:ascii="Times New Roman" w:hAnsi="Times New Roman" w:cs="Times New Roman"/>
          <w:sz w:val="28"/>
          <w:szCs w:val="28"/>
        </w:rPr>
      </w:pPr>
    </w:p>
    <w:p w:rsidR="00431CF6" w:rsidRDefault="00431CF6" w:rsidP="00431CF6">
      <w:pPr>
        <w:pStyle w:val="a3"/>
        <w:shd w:val="clear" w:color="auto" w:fill="FFFFFF"/>
        <w:ind w:firstLine="5040"/>
        <w:rPr>
          <w:rFonts w:ascii="Times New Roman" w:hAnsi="Times New Roman" w:cs="Times New Roman"/>
          <w:sz w:val="28"/>
          <w:szCs w:val="28"/>
        </w:rPr>
      </w:pPr>
    </w:p>
    <w:p w:rsidR="00431CF6" w:rsidRDefault="00431CF6" w:rsidP="00431CF6">
      <w:pPr>
        <w:pStyle w:val="a3"/>
        <w:shd w:val="clear" w:color="auto" w:fill="FFFFFF"/>
        <w:ind w:firstLine="5040"/>
        <w:rPr>
          <w:rFonts w:ascii="Times New Roman" w:hAnsi="Times New Roman" w:cs="Times New Roman"/>
          <w:sz w:val="28"/>
          <w:szCs w:val="28"/>
        </w:rPr>
      </w:pPr>
    </w:p>
    <w:p w:rsidR="00431CF6" w:rsidRDefault="00431CF6" w:rsidP="00431CF6">
      <w:pPr>
        <w:pStyle w:val="a3"/>
        <w:shd w:val="clear" w:color="auto" w:fill="FFFFFF"/>
        <w:ind w:firstLine="5040"/>
        <w:rPr>
          <w:rFonts w:ascii="Times New Roman" w:hAnsi="Times New Roman" w:cs="Times New Roman"/>
          <w:sz w:val="28"/>
          <w:szCs w:val="28"/>
        </w:rPr>
      </w:pPr>
    </w:p>
    <w:p w:rsidR="00431CF6" w:rsidRDefault="00431CF6" w:rsidP="00431CF6">
      <w:pPr>
        <w:pStyle w:val="a3"/>
        <w:shd w:val="clear" w:color="auto" w:fill="FFFFFF"/>
        <w:ind w:firstLine="5040"/>
        <w:rPr>
          <w:rFonts w:ascii="Times New Roman" w:hAnsi="Times New Roman" w:cs="Times New Roman"/>
          <w:sz w:val="28"/>
          <w:szCs w:val="28"/>
        </w:rPr>
      </w:pPr>
    </w:p>
    <w:p w:rsidR="00431CF6" w:rsidRDefault="00431CF6" w:rsidP="00431CF6">
      <w:pPr>
        <w:pStyle w:val="a3"/>
        <w:shd w:val="clear" w:color="auto" w:fill="FFFFFF"/>
        <w:ind w:firstLine="5040"/>
        <w:rPr>
          <w:rFonts w:ascii="Times New Roman" w:hAnsi="Times New Roman" w:cs="Times New Roman"/>
          <w:sz w:val="28"/>
          <w:szCs w:val="28"/>
        </w:rPr>
      </w:pPr>
    </w:p>
    <w:p w:rsidR="00431CF6" w:rsidRDefault="00431CF6" w:rsidP="00431CF6">
      <w:pPr>
        <w:pStyle w:val="a3"/>
        <w:shd w:val="clear" w:color="auto" w:fill="FFFFFF"/>
        <w:ind w:firstLine="5040"/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ind w:firstLine="5040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ind w:firstLine="5040"/>
      </w:pPr>
      <w:r>
        <w:rPr>
          <w:rFonts w:ascii="Times New Roman" w:hAnsi="Times New Roman" w:cs="Times New Roman"/>
          <w:sz w:val="28"/>
          <w:szCs w:val="28"/>
        </w:rPr>
        <w:t>сельского поселения Рсаевский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ind w:firstLine="5040"/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 от «03 мая» 2012года   № 13</w:t>
      </w:r>
    </w:p>
    <w:p w:rsidR="00431CF6" w:rsidRDefault="00431CF6" w:rsidP="00431CF6">
      <w:pPr>
        <w:pStyle w:val="a3"/>
        <w:shd w:val="clear" w:color="auto" w:fill="FFFFFF"/>
        <w:ind w:firstLine="5040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ind w:firstLine="5040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center"/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bookmarkStart w:id="54" w:name="YANDEX_521"/>
      <w:bookmarkEnd w:id="54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59" w:anchor="YANDEX_522" w:history="1"/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bookmarkStart w:id="55" w:name="YANDEX_522"/>
      <w:bookmarkEnd w:id="55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населения </w:t>
      </w:r>
      <w:hyperlink r:id="rId60" w:anchor="YANDEX_523" w:history="1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Рсаевский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сельсовет в области гражданской обороны </w:t>
      </w:r>
      <w:bookmarkStart w:id="56" w:name="YANDEX_523"/>
      <w:bookmarkEnd w:id="56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"YANDEX_522"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61" w:anchor="YANDEX_524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7" w:name="YANDEX_524"/>
      <w:bookmarkEnd w:id="57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"YANDEX_523"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защиты </w:t>
      </w:r>
      <w:hyperlink r:id="rId62" w:anchor="YANDEX_525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8" w:name="YANDEX_525"/>
      <w:bookmarkEnd w:id="58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"YANDEX_524"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от </w:t>
      </w:r>
      <w:hyperlink r:id="rId63" w:anchor="YANDEX_526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9" w:name="YANDEX_526"/>
      <w:bookmarkEnd w:id="59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"YANDEX_525"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чрезвычайных </w:t>
      </w:r>
      <w:hyperlink r:id="rId64" w:anchor="YANDEX_527" w:history="1"/>
      <w:r>
        <w:t xml:space="preserve"> </w:t>
      </w:r>
    </w:p>
    <w:bookmarkStart w:id="60" w:name="YANDEX_527"/>
    <w:bookmarkEnd w:id="60"/>
    <w:p w:rsidR="00431CF6" w:rsidRDefault="00431CF6" w:rsidP="00431CF6">
      <w:pPr>
        <w:pStyle w:val="a3"/>
        <w:shd w:val="clear" w:color="auto" w:fill="FFFFFF"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"YANDEX_526"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ситуаций </w:t>
      </w:r>
      <w:hyperlink r:id="rId65" w:anchor="YANDEX_528" w:history="1"/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bookmarkStart w:id="61" w:name="YANDEX_528"/>
      <w:bookmarkEnd w:id="61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66" w:anchor="YANDEX_529" w:history="1"/>
      <w:r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>
        <w:t xml:space="preserve"> </w:t>
      </w:r>
    </w:p>
    <w:p w:rsidR="00431CF6" w:rsidRDefault="00431CF6" w:rsidP="00431CF6">
      <w:pPr>
        <w:pStyle w:val="a3"/>
        <w:shd w:val="clear" w:color="auto" w:fill="FFFFFF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  <w: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center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> 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Настоящий порядок определяет основные цели, задачи </w:t>
      </w:r>
      <w:bookmarkStart w:id="62" w:name="YANDEX_529"/>
      <w:bookmarkEnd w:id="6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67" w:anchor="YANDEX_530" w:history="1"/>
      <w:r w:rsidRPr="003321E2">
        <w:rPr>
          <w:rFonts w:ascii="Times New Roman" w:hAnsi="Times New Roman" w:cs="Times New Roman"/>
          <w:sz w:val="22"/>
          <w:szCs w:val="22"/>
        </w:rPr>
        <w:t xml:space="preserve"> формы обязательного обучения </w:t>
      </w:r>
      <w:bookmarkStart w:id="63" w:name="YANDEX_530"/>
      <w:bookmarkEnd w:id="6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"YANDEX_529"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68" w:anchor="YANDEX_531" w:history="1"/>
      <w:r w:rsidRPr="003321E2">
        <w:rPr>
          <w:rFonts w:ascii="Times New Roman" w:hAnsi="Times New Roman" w:cs="Times New Roman"/>
          <w:sz w:val="22"/>
          <w:szCs w:val="22"/>
        </w:rPr>
        <w:t xml:space="preserve"> способам </w:t>
      </w:r>
      <w:bookmarkStart w:id="64" w:name="YANDEX_531"/>
      <w:bookmarkEnd w:id="6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69" w:anchor="YANDEX_53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65" w:name="YANDEX_532"/>
      <w:bookmarkEnd w:id="6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70" w:anchor="YANDEX_533" w:history="1"/>
      <w:r w:rsidRPr="003321E2">
        <w:rPr>
          <w:rFonts w:ascii="Times New Roman" w:hAnsi="Times New Roman" w:cs="Times New Roman"/>
          <w:sz w:val="22"/>
          <w:szCs w:val="22"/>
        </w:rPr>
        <w:t xml:space="preserve"> действиям в области гражданской обороны </w:t>
      </w:r>
      <w:bookmarkStart w:id="66" w:name="YANDEX_533"/>
      <w:bookmarkEnd w:id="6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71" w:anchor="YANDEX_53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67" w:name="YANDEX_534"/>
      <w:bookmarkEnd w:id="6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72" w:anchor="YANDEX_53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68" w:name="YANDEX_535"/>
      <w:bookmarkEnd w:id="6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73" w:anchor="YANDEX_53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69" w:name="YANDEX_536"/>
      <w:bookmarkEnd w:id="6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74" w:anchor="YANDEX_53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70" w:name="YANDEX_537"/>
      <w:bookmarkEnd w:id="7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75" w:anchor="YANDEX_538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природного </w:t>
      </w:r>
      <w:bookmarkStart w:id="71" w:name="YANDEX_538"/>
      <w:bookmarkEnd w:id="7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76" w:anchor="YANDEX_539" w:history="1"/>
      <w:r w:rsidRPr="003321E2">
        <w:rPr>
          <w:rFonts w:ascii="Times New Roman" w:hAnsi="Times New Roman" w:cs="Times New Roman"/>
          <w:sz w:val="22"/>
          <w:szCs w:val="22"/>
        </w:rPr>
        <w:t xml:space="preserve"> техногенного характера (далее – чрезвычайные ситуации), в том числе в </w:t>
      </w:r>
      <w:bookmarkStart w:id="72" w:name="YANDEX_539"/>
      <w:bookmarkEnd w:id="7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77" w:anchor="YANDEX_540" w:history="1"/>
      <w:r w:rsidRPr="003321E2">
        <w:rPr>
          <w:rFonts w:ascii="Times New Roman" w:hAnsi="Times New Roman" w:cs="Times New Roman"/>
          <w:sz w:val="22"/>
          <w:szCs w:val="22"/>
        </w:rPr>
        <w:t xml:space="preserve"> ситуациях мирного </w:t>
      </w:r>
      <w:bookmarkStart w:id="73" w:name="YANDEX_540"/>
      <w:bookmarkEnd w:id="7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"YANDEX_539"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78" w:anchor="YANDEX_541" w:history="1"/>
      <w:r w:rsidRPr="003321E2">
        <w:rPr>
          <w:rFonts w:ascii="Times New Roman" w:hAnsi="Times New Roman" w:cs="Times New Roman"/>
          <w:sz w:val="22"/>
          <w:szCs w:val="22"/>
        </w:rPr>
        <w:t xml:space="preserve"> военного времени, соответствующие функции администрации поселения </w:t>
      </w:r>
      <w:bookmarkStart w:id="74" w:name="YANDEX_541"/>
      <w:bookmarkEnd w:id="7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79" w:anchor="YANDEX_542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организаций независимо от организационно-правовых форм </w:t>
      </w:r>
      <w:bookmarkStart w:id="75" w:name="YANDEX_542"/>
      <w:bookmarkEnd w:id="7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80" w:anchor="YANDEX_543" w:history="1"/>
      <w:r w:rsidRPr="003321E2">
        <w:rPr>
          <w:rFonts w:ascii="Times New Roman" w:hAnsi="Times New Roman" w:cs="Times New Roman"/>
          <w:sz w:val="22"/>
          <w:szCs w:val="22"/>
        </w:rPr>
        <w:t xml:space="preserve"> форм собственности (далее - организации), на территории поселения во исполнение законодательства Российской Федерации, Республики </w:t>
      </w:r>
      <w:bookmarkStart w:id="76" w:name="YANDEX_543"/>
      <w:bookmarkEnd w:id="7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Башкортостан </w:t>
      </w:r>
      <w:hyperlink r:id="rId81" w:anchor="YANDEX_544" w:history="1"/>
      <w:r w:rsidRPr="003321E2">
        <w:rPr>
          <w:rFonts w:ascii="Times New Roman" w:hAnsi="Times New Roman" w:cs="Times New Roman"/>
          <w:sz w:val="22"/>
          <w:szCs w:val="22"/>
        </w:rPr>
        <w:t>, нормативно правовых актов муниципального района Илишевский район, а также нормативно правовых актов сельского поселения Рсаевский сельсовет.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1. Основными задачами обучения </w:t>
      </w:r>
      <w:bookmarkStart w:id="77" w:name="YANDEX_544"/>
      <w:bookmarkEnd w:id="7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82" w:anchor="YANDEX_545" w:history="1"/>
      <w:r w:rsidRPr="003321E2">
        <w:rPr>
          <w:rFonts w:ascii="Times New Roman" w:hAnsi="Times New Roman" w:cs="Times New Roman"/>
          <w:sz w:val="22"/>
          <w:szCs w:val="22"/>
        </w:rPr>
        <w:t xml:space="preserve"> сельского поселения в области гражданской обороны </w:t>
      </w:r>
      <w:bookmarkStart w:id="78" w:name="YANDEX_545"/>
      <w:bookmarkEnd w:id="7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83" w:anchor="YANDEX_54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79" w:name="YANDEX_546"/>
      <w:bookmarkEnd w:id="7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84" w:anchor="YANDEX_54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80" w:name="YANDEX_547"/>
      <w:bookmarkEnd w:id="8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85" w:anchor="YANDEX_54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81" w:name="YANDEX_548"/>
      <w:bookmarkEnd w:id="8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86" w:anchor="YANDEX_549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82" w:name="YANDEX_549"/>
      <w:bookmarkEnd w:id="8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87" w:anchor="YANDEX_550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природного </w:t>
      </w:r>
      <w:bookmarkStart w:id="83" w:name="YANDEX_550"/>
      <w:bookmarkEnd w:id="8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"YANDEX_549"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88" w:anchor="YANDEX_551" w:history="1"/>
      <w:r w:rsidRPr="003321E2">
        <w:rPr>
          <w:rFonts w:ascii="Times New Roman" w:hAnsi="Times New Roman" w:cs="Times New Roman"/>
          <w:sz w:val="22"/>
          <w:szCs w:val="22"/>
        </w:rPr>
        <w:t xml:space="preserve"> техногенного характера являются: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обучение действиям по сигналам оповещения, основным способам </w:t>
      </w:r>
      <w:bookmarkStart w:id="84" w:name="YANDEX_551"/>
      <w:bookmarkEnd w:id="8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89" w:anchor="YANDEX_552" w:history="1"/>
      <w:r w:rsidRPr="003321E2">
        <w:rPr>
          <w:rFonts w:ascii="Times New Roman" w:hAnsi="Times New Roman" w:cs="Times New Roman"/>
          <w:sz w:val="22"/>
          <w:szCs w:val="22"/>
        </w:rPr>
        <w:t xml:space="preserve"> от опасностей, возникающих при ведении военных действий или вследствие этих действий, в </w:t>
      </w:r>
      <w:bookmarkStart w:id="85" w:name="YANDEX_552"/>
      <w:bookmarkEnd w:id="8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90" w:anchor="YANDEX_553" w:history="1"/>
      <w:r w:rsidRPr="003321E2">
        <w:rPr>
          <w:rFonts w:ascii="Times New Roman" w:hAnsi="Times New Roman" w:cs="Times New Roman"/>
          <w:sz w:val="22"/>
          <w:szCs w:val="22"/>
        </w:rPr>
        <w:t xml:space="preserve"> ситуациях природного </w:t>
      </w:r>
      <w:bookmarkStart w:id="86" w:name="YANDEX_553"/>
      <w:bookmarkEnd w:id="8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91" w:anchor="YANDEX_554" w:history="1"/>
      <w:r w:rsidRPr="003321E2">
        <w:rPr>
          <w:rFonts w:ascii="Times New Roman" w:hAnsi="Times New Roman" w:cs="Times New Roman"/>
          <w:sz w:val="22"/>
          <w:szCs w:val="22"/>
        </w:rPr>
        <w:t xml:space="preserve"> техногенного характера, приемам оказания первой медицинской помощи пострадавшим, правилам пользования средствами индивидуальной </w:t>
      </w:r>
      <w:bookmarkStart w:id="87" w:name="YANDEX_554"/>
      <w:bookmarkEnd w:id="8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92" w:anchor="YANDEX_555" w:history="1"/>
      <w:r w:rsidRPr="003321E2">
        <w:rPr>
          <w:rFonts w:ascii="Times New Roman" w:hAnsi="Times New Roman" w:cs="Times New Roman"/>
          <w:sz w:val="22"/>
          <w:szCs w:val="22"/>
        </w:rPr>
        <w:t xml:space="preserve"> коллективной </w:t>
      </w:r>
      <w:bookmarkStart w:id="88" w:name="YANDEX_555"/>
      <w:bookmarkEnd w:id="8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93" w:anchor="YANDEX_556" w:history="1"/>
      <w:r w:rsidRPr="003321E2">
        <w:rPr>
          <w:rFonts w:ascii="Times New Roman" w:hAnsi="Times New Roman" w:cs="Times New Roman"/>
          <w:sz w:val="22"/>
          <w:szCs w:val="22"/>
        </w:rPr>
        <w:t>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выработка у руководителей органа местного самоуправления, организаций, председателей комиссий по предупреждению </w:t>
      </w:r>
      <w:bookmarkStart w:id="89" w:name="YANDEX_556"/>
      <w:bookmarkEnd w:id="8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94" w:anchor="YANDEX_557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90" w:name="YANDEX_557"/>
      <w:bookmarkEnd w:id="9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95" w:anchor="YANDEX_55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91" w:name="YANDEX_558"/>
      <w:bookmarkEnd w:id="9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96" w:anchor="YANDEX_559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92" w:name="YANDEX_559"/>
      <w:bookmarkEnd w:id="9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97" w:anchor="YANDEX_56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93" w:name="YANDEX_560"/>
      <w:bookmarkEnd w:id="9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"YANDEX_559"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обеспечению </w:t>
      </w:r>
      <w:hyperlink r:id="rId98" w:anchor="YANDEX_561" w:history="1"/>
      <w:r w:rsidRPr="003321E2">
        <w:rPr>
          <w:rFonts w:ascii="Times New Roman" w:hAnsi="Times New Roman" w:cs="Times New Roman"/>
          <w:sz w:val="22"/>
          <w:szCs w:val="22"/>
        </w:rPr>
        <w:t xml:space="preserve"> пожарной </w:t>
      </w:r>
      <w:bookmarkStart w:id="94" w:name="YANDEX_561"/>
      <w:bookmarkEnd w:id="9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99" w:anchor="YANDEX_562" w:history="1"/>
      <w:r w:rsidRPr="003321E2">
        <w:rPr>
          <w:rFonts w:ascii="Times New Roman" w:hAnsi="Times New Roman" w:cs="Times New Roman"/>
          <w:sz w:val="22"/>
          <w:szCs w:val="22"/>
        </w:rPr>
        <w:t xml:space="preserve"> умений </w:t>
      </w:r>
      <w:bookmarkStart w:id="95" w:name="YANDEX_562"/>
      <w:bookmarkEnd w:id="9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00" w:anchor="YANDEX_563" w:history="1"/>
      <w:r w:rsidRPr="003321E2">
        <w:rPr>
          <w:rFonts w:ascii="Times New Roman" w:hAnsi="Times New Roman" w:cs="Times New Roman"/>
          <w:sz w:val="22"/>
          <w:szCs w:val="22"/>
        </w:rPr>
        <w:t xml:space="preserve"> навыков управления силами </w:t>
      </w:r>
      <w:bookmarkStart w:id="96" w:name="YANDEX_563"/>
      <w:bookmarkEnd w:id="9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01" w:anchor="YANDEX_564" w:history="1"/>
      <w:r w:rsidRPr="003321E2">
        <w:rPr>
          <w:rFonts w:ascii="Times New Roman" w:hAnsi="Times New Roman" w:cs="Times New Roman"/>
          <w:sz w:val="22"/>
          <w:szCs w:val="22"/>
        </w:rPr>
        <w:t xml:space="preserve"> средствами, входящими в территориальное звено территориальной подсистемы единой государственной системы </w:t>
      </w:r>
      <w:r w:rsidRPr="003321E2">
        <w:rPr>
          <w:rFonts w:ascii="Times New Roman" w:hAnsi="Times New Roman" w:cs="Times New Roman"/>
          <w:sz w:val="22"/>
          <w:szCs w:val="22"/>
        </w:rPr>
        <w:lastRenderedPageBreak/>
        <w:t xml:space="preserve">предупреждения </w:t>
      </w:r>
      <w:bookmarkStart w:id="97" w:name="YANDEX_564"/>
      <w:bookmarkEnd w:id="9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02" w:anchor="YANDEX_565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98" w:name="YANDEX_565"/>
      <w:bookmarkEnd w:id="9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03" w:anchor="YANDEX_56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99" w:name="YANDEX_566"/>
      <w:bookmarkEnd w:id="9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04" w:anchor="YANDEX_567" w:history="1"/>
      <w:r w:rsidRPr="003321E2">
        <w:rPr>
          <w:rFonts w:ascii="Times New Roman" w:hAnsi="Times New Roman" w:cs="Times New Roman"/>
          <w:sz w:val="22"/>
          <w:szCs w:val="22"/>
        </w:rPr>
        <w:t xml:space="preserve"> сельского поселения Рсаевский сельсовет (далее – территориальное звено РСЧС);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практическое усвоение работниками органа местного самоуправления </w:t>
      </w:r>
      <w:bookmarkStart w:id="100" w:name="YANDEX_567"/>
      <w:bookmarkEnd w:id="10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05" w:anchor="YANDEX_568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организаций, специально уполномоченных на решение задач по предупреждению </w:t>
      </w:r>
      <w:bookmarkStart w:id="101" w:name="YANDEX_568"/>
      <w:bookmarkEnd w:id="10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06" w:anchor="YANDEX_569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102" w:name="YANDEX_569"/>
      <w:bookmarkEnd w:id="10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07" w:anchor="YANDEX_57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03" w:name="YANDEX_570"/>
      <w:bookmarkEnd w:id="10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"YANDEX_569"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08" w:anchor="YANDEX_571" w:history="1"/>
      <w:r w:rsidRPr="003321E2">
        <w:rPr>
          <w:rFonts w:ascii="Times New Roman" w:hAnsi="Times New Roman" w:cs="Times New Roman"/>
          <w:sz w:val="22"/>
          <w:szCs w:val="22"/>
        </w:rPr>
        <w:t xml:space="preserve">, включенными в состав органов управления территориального звена РСЧС (далее – уполномоченные работники), в ходе учений </w:t>
      </w:r>
      <w:bookmarkStart w:id="104" w:name="YANDEX_571"/>
      <w:bookmarkEnd w:id="10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09" w:anchor="YANDEX_572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 порядка действий при различных режимах функционирования территориального звена РСЧС, а также при проведении аварийно-спасательных работ;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совершенствование практических навыков по организации </w:t>
      </w:r>
      <w:bookmarkStart w:id="105" w:name="YANDEX_572"/>
      <w:bookmarkEnd w:id="10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10" w:anchor="YANDEX_573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проведению мероприятий гражданской обороны, предупреждению </w:t>
      </w:r>
      <w:bookmarkStart w:id="106" w:name="YANDEX_573"/>
      <w:bookmarkEnd w:id="10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11" w:anchor="YANDEX_57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07" w:name="YANDEX_574"/>
      <w:bookmarkEnd w:id="10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12" w:anchor="YANDEX_57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08" w:name="YANDEX_575"/>
      <w:bookmarkEnd w:id="10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13" w:anchor="YANDEX_576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109" w:name="YANDEX_576"/>
      <w:bookmarkEnd w:id="10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их </w:t>
      </w:r>
      <w:hyperlink r:id="rId114" w:anchor="YANDEX_577" w:history="1"/>
      <w:r w:rsidRPr="003321E2">
        <w:rPr>
          <w:rFonts w:ascii="Times New Roman" w:hAnsi="Times New Roman" w:cs="Times New Roman"/>
          <w:sz w:val="22"/>
          <w:szCs w:val="22"/>
        </w:rPr>
        <w:t xml:space="preserve"> последствий;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овладение личным составом нештатных аварийно-спасательных </w:t>
      </w:r>
      <w:bookmarkStart w:id="110" w:name="YANDEX_577"/>
      <w:bookmarkEnd w:id="11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15" w:anchor="YANDEX_578" w:history="1"/>
      <w:r w:rsidRPr="003321E2">
        <w:rPr>
          <w:rFonts w:ascii="Times New Roman" w:hAnsi="Times New Roman" w:cs="Times New Roman"/>
          <w:sz w:val="22"/>
          <w:szCs w:val="22"/>
        </w:rPr>
        <w:t xml:space="preserve"> других видов формирований приемами </w:t>
      </w:r>
      <w:bookmarkStart w:id="111" w:name="YANDEX_578"/>
      <w:bookmarkEnd w:id="11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16" w:anchor="YANDEX_579" w:history="1"/>
      <w:r w:rsidRPr="003321E2">
        <w:rPr>
          <w:rFonts w:ascii="Times New Roman" w:hAnsi="Times New Roman" w:cs="Times New Roman"/>
          <w:sz w:val="22"/>
          <w:szCs w:val="22"/>
        </w:rPr>
        <w:t xml:space="preserve"> способами действий по защите </w:t>
      </w:r>
      <w:bookmarkStart w:id="112" w:name="YANDEX_579"/>
      <w:bookmarkEnd w:id="11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17" w:anchor="YANDEX_580" w:history="1"/>
      <w:r w:rsidRPr="003321E2">
        <w:rPr>
          <w:rFonts w:ascii="Times New Roman" w:hAnsi="Times New Roman" w:cs="Times New Roman"/>
          <w:sz w:val="22"/>
          <w:szCs w:val="22"/>
        </w:rPr>
        <w:t xml:space="preserve">, материальных </w:t>
      </w:r>
      <w:bookmarkStart w:id="113" w:name="YANDEX_580"/>
      <w:bookmarkEnd w:id="11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"YANDEX_579"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18" w:anchor="YANDEX_581" w:history="1"/>
      <w:r w:rsidRPr="003321E2">
        <w:rPr>
          <w:rFonts w:ascii="Times New Roman" w:hAnsi="Times New Roman" w:cs="Times New Roman"/>
          <w:sz w:val="22"/>
          <w:szCs w:val="22"/>
        </w:rPr>
        <w:t xml:space="preserve"> культурных ценностей, возникающих при ведении военных действий или вследствие этих действий, в </w:t>
      </w:r>
      <w:bookmarkStart w:id="114" w:name="YANDEX_581"/>
      <w:bookmarkEnd w:id="11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19" w:anchor="YANDEX_582" w:history="1"/>
      <w:r w:rsidRPr="003321E2">
        <w:rPr>
          <w:rFonts w:ascii="Times New Roman" w:hAnsi="Times New Roman" w:cs="Times New Roman"/>
          <w:sz w:val="22"/>
          <w:szCs w:val="22"/>
        </w:rPr>
        <w:t xml:space="preserve"> ситуациях природного </w:t>
      </w:r>
      <w:bookmarkStart w:id="115" w:name="YANDEX_582"/>
      <w:bookmarkEnd w:id="11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20" w:anchor="YANDEX_583" w:history="1"/>
      <w:r w:rsidRPr="003321E2">
        <w:rPr>
          <w:rFonts w:ascii="Times New Roman" w:hAnsi="Times New Roman" w:cs="Times New Roman"/>
          <w:sz w:val="22"/>
          <w:szCs w:val="22"/>
        </w:rPr>
        <w:t xml:space="preserve"> техногенного характера.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2. Обучение </w:t>
      </w:r>
      <w:bookmarkStart w:id="116" w:name="YANDEX_583"/>
      <w:bookmarkEnd w:id="11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21" w:anchor="YANDEX_584" w:history="1"/>
      <w:r w:rsidRPr="003321E2">
        <w:rPr>
          <w:rFonts w:ascii="Times New Roman" w:hAnsi="Times New Roman" w:cs="Times New Roman"/>
          <w:sz w:val="22"/>
          <w:szCs w:val="22"/>
        </w:rPr>
        <w:t xml:space="preserve"> в сельском поселении Рсаевский сельсовет способам </w:t>
      </w:r>
      <w:bookmarkStart w:id="117" w:name="YANDEX_584"/>
      <w:bookmarkEnd w:id="11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22" w:anchor="YANDEX_58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18" w:name="YANDEX_585"/>
      <w:bookmarkEnd w:id="11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23" w:anchor="YANDEX_586" w:history="1"/>
      <w:r w:rsidRPr="003321E2">
        <w:rPr>
          <w:rFonts w:ascii="Times New Roman" w:hAnsi="Times New Roman" w:cs="Times New Roman"/>
          <w:sz w:val="22"/>
          <w:szCs w:val="22"/>
        </w:rPr>
        <w:t xml:space="preserve"> действиям в </w:t>
      </w:r>
      <w:bookmarkStart w:id="119" w:name="YANDEX_586"/>
      <w:bookmarkEnd w:id="11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24" w:anchor="YANDEX_587" w:history="1"/>
      <w:r w:rsidRPr="003321E2">
        <w:rPr>
          <w:rFonts w:ascii="Times New Roman" w:hAnsi="Times New Roman" w:cs="Times New Roman"/>
          <w:sz w:val="22"/>
          <w:szCs w:val="22"/>
        </w:rPr>
        <w:t xml:space="preserve"> ситуациях мирного </w:t>
      </w:r>
      <w:bookmarkStart w:id="120" w:name="YANDEX_587"/>
      <w:bookmarkEnd w:id="12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25" w:anchor="YANDEX_588" w:history="1"/>
      <w:r w:rsidRPr="003321E2">
        <w:rPr>
          <w:rFonts w:ascii="Times New Roman" w:hAnsi="Times New Roman" w:cs="Times New Roman"/>
          <w:sz w:val="22"/>
          <w:szCs w:val="22"/>
        </w:rPr>
        <w:t xml:space="preserve"> военного времени осуществляется в рамках единой системы подготовки </w:t>
      </w:r>
      <w:bookmarkStart w:id="121" w:name="YANDEX_588"/>
      <w:bookmarkEnd w:id="12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26" w:anchor="YANDEX_589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122" w:name="YANDEX_589"/>
      <w:bookmarkEnd w:id="12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27" w:anchor="YANDEX_59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23" w:name="YANDEX_590"/>
      <w:bookmarkEnd w:id="12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"YANDEX_589"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28" w:anchor="YANDEX_59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24" w:name="YANDEX_591"/>
      <w:bookmarkEnd w:id="12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29" w:anchor="YANDEX_59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25" w:name="YANDEX_592"/>
      <w:bookmarkEnd w:id="12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30" w:anchor="YANDEX_59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26" w:name="YANDEX_593"/>
      <w:bookmarkEnd w:id="12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31" w:anchor="YANDEX_594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природного </w:t>
      </w:r>
      <w:bookmarkStart w:id="127" w:name="YANDEX_594"/>
      <w:bookmarkEnd w:id="12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32" w:anchor="YANDEX_595" w:history="1"/>
      <w:r w:rsidRPr="003321E2">
        <w:rPr>
          <w:rFonts w:ascii="Times New Roman" w:hAnsi="Times New Roman" w:cs="Times New Roman"/>
          <w:sz w:val="22"/>
          <w:szCs w:val="22"/>
        </w:rPr>
        <w:t xml:space="preserve"> техногенного характера.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3. Обучение </w:t>
      </w:r>
      <w:bookmarkStart w:id="128" w:name="YANDEX_595"/>
      <w:bookmarkEnd w:id="12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33" w:anchor="YANDEX_596" w:history="1"/>
      <w:r w:rsidRPr="003321E2">
        <w:rPr>
          <w:rFonts w:ascii="Times New Roman" w:hAnsi="Times New Roman" w:cs="Times New Roman"/>
          <w:sz w:val="22"/>
          <w:szCs w:val="22"/>
        </w:rPr>
        <w:t xml:space="preserve"> на территории сельского поселения Рсаевский сельсовет является обязательным для соответствующих групп </w:t>
      </w:r>
      <w:bookmarkStart w:id="129" w:name="YANDEX_596"/>
      <w:bookmarkEnd w:id="12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34" w:anchor="YANDEX_597" w:history="1"/>
      <w:r w:rsidRPr="003321E2">
        <w:rPr>
          <w:rFonts w:ascii="Times New Roman" w:hAnsi="Times New Roman" w:cs="Times New Roman"/>
          <w:sz w:val="22"/>
          <w:szCs w:val="22"/>
        </w:rPr>
        <w:t xml:space="preserve"> и проводятся в установленном порядке: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в общеобразовательных учреждениях, учреждениях начального, среднего </w:t>
      </w:r>
      <w:bookmarkStart w:id="130" w:name="YANDEX_597"/>
      <w:bookmarkEnd w:id="13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35" w:anchor="YANDEX_598" w:history="1"/>
      <w:r w:rsidRPr="003321E2">
        <w:rPr>
          <w:rFonts w:ascii="Times New Roman" w:hAnsi="Times New Roman" w:cs="Times New Roman"/>
          <w:sz w:val="22"/>
          <w:szCs w:val="22"/>
        </w:rPr>
        <w:t xml:space="preserve"> высшего профессионального образования;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в учреждениях дополнительного образования </w:t>
      </w:r>
      <w:bookmarkStart w:id="131" w:name="YANDEX_598"/>
      <w:bookmarkEnd w:id="13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36" w:anchor="YANDEX_599" w:history="1"/>
      <w:r w:rsidRPr="003321E2">
        <w:rPr>
          <w:rFonts w:ascii="Times New Roman" w:hAnsi="Times New Roman" w:cs="Times New Roman"/>
          <w:sz w:val="22"/>
          <w:szCs w:val="22"/>
        </w:rPr>
        <w:t xml:space="preserve"> (или) иных организациях, имеющих соответствующую лицензию;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>        - по месту работы, месту жительства граждан по программам, разработанным на основе примерных программ, утвержденных МЧС России.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4. Повышение квалификации в области гражданской обороны, </w:t>
      </w:r>
      <w:bookmarkStart w:id="132" w:name="YANDEX_599"/>
      <w:bookmarkEnd w:id="13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37" w:anchor="YANDEX_60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33" w:name="YANDEX_600"/>
      <w:bookmarkEnd w:id="13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"YANDEX_599"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38" w:anchor="YANDEX_60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34" w:name="YANDEX_601"/>
      <w:bookmarkEnd w:id="13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39" w:anchor="YANDEX_60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35" w:name="YANDEX_602"/>
      <w:bookmarkEnd w:id="13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40" w:anchor="YANDEX_603" w:history="1"/>
      <w:r w:rsidRPr="003321E2">
        <w:rPr>
          <w:rFonts w:ascii="Times New Roman" w:hAnsi="Times New Roman" w:cs="Times New Roman"/>
          <w:sz w:val="22"/>
          <w:szCs w:val="22"/>
        </w:rPr>
        <w:t xml:space="preserve"> уполномоченных работников проводится не реже 1 раза в 5 лет.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5. Для лиц, впервые назначенных на должность, связанную с выполнением обязанностей по гражданской обороне </w:t>
      </w:r>
      <w:bookmarkStart w:id="136" w:name="YANDEX_603"/>
      <w:bookmarkEnd w:id="13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41" w:anchor="YANDEX_60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37" w:name="YANDEX_604"/>
      <w:bookmarkEnd w:id="13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42" w:anchor="YANDEX_60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38" w:name="YANDEX_605"/>
      <w:bookmarkEnd w:id="13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43" w:anchor="YANDEX_60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39" w:name="YANDEX_606"/>
      <w:bookmarkEnd w:id="13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44" w:anchor="YANDEX_60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40" w:name="YANDEX_607"/>
      <w:bookmarkEnd w:id="14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45" w:anchor="YANDEX_608" w:history="1"/>
      <w:r w:rsidRPr="003321E2">
        <w:rPr>
          <w:rFonts w:ascii="Times New Roman" w:hAnsi="Times New Roman" w:cs="Times New Roman"/>
          <w:sz w:val="22"/>
          <w:szCs w:val="22"/>
        </w:rPr>
        <w:t>, переподготовка или повышение квалификации в течение года является обязательной.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6. Повышение квалификации может осуществляться по очной </w:t>
      </w:r>
      <w:bookmarkStart w:id="141" w:name="YANDEX_608"/>
      <w:bookmarkEnd w:id="14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46" w:anchor="YANDEX_609" w:history="1"/>
      <w:r w:rsidRPr="003321E2">
        <w:rPr>
          <w:rFonts w:ascii="Times New Roman" w:hAnsi="Times New Roman" w:cs="Times New Roman"/>
          <w:sz w:val="22"/>
          <w:szCs w:val="22"/>
        </w:rPr>
        <w:t xml:space="preserve"> очно-заочной формам обучения (в том числе с использованием дистанционных образовательных технологий).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7. Повышение квалификации в области </w:t>
      </w:r>
      <w:bookmarkStart w:id="142" w:name="YANDEX_609"/>
      <w:bookmarkEnd w:id="14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47" w:anchor="YANDEX_61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43" w:name="YANDEX_610"/>
      <w:bookmarkEnd w:id="14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"YANDEX_609"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48" w:anchor="YANDEX_61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44" w:name="YANDEX_611"/>
      <w:bookmarkEnd w:id="14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49" w:anchor="YANDEX_61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45" w:name="YANDEX_612"/>
      <w:bookmarkEnd w:id="14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50" w:anchor="YANDEX_613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проходят: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руководитель органа местного самоуправления сельского поселения Рсаевский сельсовет, председатели комиссий по предупреждению </w:t>
      </w:r>
      <w:bookmarkStart w:id="146" w:name="YANDEX_613"/>
      <w:bookmarkEnd w:id="14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51" w:anchor="YANDEX_614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147" w:name="YANDEX_614"/>
      <w:bookmarkEnd w:id="14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52" w:anchor="YANDEX_61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48" w:name="YANDEX_615"/>
      <w:bookmarkEnd w:id="14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53" w:anchor="YANDEX_61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49" w:name="YANDEX_616"/>
      <w:bookmarkEnd w:id="14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54" w:anchor="YANDEX_61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50" w:name="YANDEX_617"/>
      <w:bookmarkEnd w:id="15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обеспечению </w:t>
      </w:r>
      <w:hyperlink r:id="rId155" w:anchor="YANDEX_618" w:history="1"/>
      <w:r w:rsidRPr="003321E2">
        <w:rPr>
          <w:rFonts w:ascii="Times New Roman" w:hAnsi="Times New Roman" w:cs="Times New Roman"/>
          <w:sz w:val="22"/>
          <w:szCs w:val="22"/>
        </w:rPr>
        <w:t xml:space="preserve"> пожарной </w:t>
      </w:r>
      <w:bookmarkStart w:id="151" w:name="YANDEX_618"/>
      <w:bookmarkEnd w:id="15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156" w:anchor="YANDEX_619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органов местного самоуправления </w:t>
      </w:r>
      <w:bookmarkStart w:id="152" w:name="YANDEX_619"/>
      <w:bookmarkEnd w:id="15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57" w:anchor="YANDEX_620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организаций – в </w:t>
      </w:r>
      <w:r w:rsidRPr="003321E2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соответствующих учреждениях автономного округа, осуществляющих обучение </w:t>
      </w:r>
      <w:bookmarkStart w:id="153" w:name="YANDEX_620"/>
      <w:bookmarkEnd w:id="15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"YANDEX_619"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58" w:anchor="YANDEX_621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154" w:name="YANDEX_621"/>
      <w:bookmarkEnd w:id="15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59" w:anchor="YANDEX_62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55" w:name="YANDEX_622"/>
      <w:bookmarkEnd w:id="15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60" w:anchor="YANDEX_62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56" w:name="YANDEX_623"/>
      <w:bookmarkEnd w:id="15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61" w:anchor="YANDEX_62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57" w:name="YANDEX_624"/>
      <w:bookmarkEnd w:id="15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62" w:anchor="YANDEX_62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58" w:name="YANDEX_625"/>
      <w:bookmarkEnd w:id="15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63" w:anchor="YANDEX_626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природного </w:t>
      </w:r>
      <w:bookmarkStart w:id="159" w:name="YANDEX_626"/>
      <w:bookmarkEnd w:id="15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64" w:anchor="YANDEX_627" w:history="1"/>
      <w:r w:rsidRPr="003321E2">
        <w:rPr>
          <w:rFonts w:ascii="Times New Roman" w:hAnsi="Times New Roman" w:cs="Times New Roman"/>
          <w:sz w:val="22"/>
          <w:szCs w:val="22"/>
        </w:rPr>
        <w:t xml:space="preserve"> техногенного характера </w:t>
      </w:r>
      <w:bookmarkStart w:id="160" w:name="YANDEX_627"/>
      <w:bookmarkEnd w:id="16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65" w:anchor="YANDEX_628" w:history="1"/>
      <w:r w:rsidRPr="003321E2">
        <w:rPr>
          <w:rFonts w:ascii="Times New Roman" w:hAnsi="Times New Roman" w:cs="Times New Roman"/>
          <w:sz w:val="22"/>
          <w:szCs w:val="22"/>
        </w:rPr>
        <w:t xml:space="preserve"> имеющих соответствующие лицензии;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члены комиссий по предупреждению </w:t>
      </w:r>
      <w:bookmarkStart w:id="161" w:name="YANDEX_628"/>
      <w:bookmarkEnd w:id="16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66" w:anchor="YANDEX_629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162" w:name="YANDEX_629"/>
      <w:bookmarkEnd w:id="16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67" w:anchor="YANDEX_63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63" w:name="YANDEX_630"/>
      <w:bookmarkEnd w:id="16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"YANDEX_629"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68" w:anchor="YANDEX_63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64" w:name="YANDEX_631"/>
      <w:bookmarkEnd w:id="16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69" w:anchor="YANDEX_63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65" w:name="YANDEX_632"/>
      <w:bookmarkEnd w:id="16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обеспечению </w:t>
      </w:r>
      <w:hyperlink r:id="rId170" w:anchor="YANDEX_633" w:history="1"/>
      <w:r w:rsidRPr="003321E2">
        <w:rPr>
          <w:rFonts w:ascii="Times New Roman" w:hAnsi="Times New Roman" w:cs="Times New Roman"/>
          <w:sz w:val="22"/>
          <w:szCs w:val="22"/>
        </w:rPr>
        <w:t xml:space="preserve"> пожарной </w:t>
      </w:r>
      <w:bookmarkStart w:id="166" w:name="YANDEX_633"/>
      <w:bookmarkEnd w:id="16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171" w:anchor="YANDEX_634" w:history="1"/>
      <w:r w:rsidRPr="003321E2">
        <w:rPr>
          <w:rFonts w:ascii="Times New Roman" w:hAnsi="Times New Roman" w:cs="Times New Roman"/>
          <w:sz w:val="22"/>
          <w:szCs w:val="22"/>
        </w:rPr>
        <w:t xml:space="preserve"> сельского поселения Рсаевский сельсовет – в учреждениях автономного округа, осуществляющих обучение </w:t>
      </w:r>
      <w:bookmarkStart w:id="167" w:name="YANDEX_634"/>
      <w:bookmarkEnd w:id="16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72" w:anchor="YANDEX_635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168" w:name="YANDEX_635"/>
      <w:bookmarkEnd w:id="16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73" w:anchor="YANDEX_63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69" w:name="YANDEX_636"/>
      <w:bookmarkEnd w:id="16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74" w:anchor="YANDEX_63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70" w:name="YANDEX_637"/>
      <w:bookmarkEnd w:id="17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75" w:anchor="YANDEX_63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71" w:name="YANDEX_638"/>
      <w:bookmarkEnd w:id="17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76" w:anchor="YANDEX_639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72" w:name="YANDEX_639"/>
      <w:bookmarkEnd w:id="17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77" w:anchor="YANDEX_640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природного </w:t>
      </w:r>
      <w:bookmarkStart w:id="173" w:name="YANDEX_640"/>
      <w:bookmarkEnd w:id="17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"YANDEX_639"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78" w:anchor="YANDEX_641" w:history="1"/>
      <w:r w:rsidRPr="003321E2">
        <w:rPr>
          <w:rFonts w:ascii="Times New Roman" w:hAnsi="Times New Roman" w:cs="Times New Roman"/>
          <w:sz w:val="22"/>
          <w:szCs w:val="22"/>
        </w:rPr>
        <w:t xml:space="preserve"> техногенного характера </w:t>
      </w:r>
      <w:bookmarkStart w:id="174" w:name="YANDEX_641"/>
      <w:bookmarkEnd w:id="17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79" w:anchor="YANDEX_642" w:history="1"/>
      <w:r w:rsidRPr="003321E2">
        <w:rPr>
          <w:rFonts w:ascii="Times New Roman" w:hAnsi="Times New Roman" w:cs="Times New Roman"/>
          <w:sz w:val="22"/>
          <w:szCs w:val="22"/>
        </w:rPr>
        <w:t xml:space="preserve"> имеющих соответствующие лицензии;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работники структурных подразделений организаций (работники), специально уполномоченные на решение задач в области гражданской обороны </w:t>
      </w:r>
      <w:bookmarkStart w:id="175" w:name="YANDEX_642"/>
      <w:bookmarkEnd w:id="17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80" w:anchor="YANDEX_64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76" w:name="YANDEX_643"/>
      <w:bookmarkEnd w:id="17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81" w:anchor="YANDEX_64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77" w:name="YANDEX_644"/>
      <w:bookmarkEnd w:id="17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82" w:anchor="YANDEX_64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78" w:name="YANDEX_645"/>
      <w:bookmarkEnd w:id="17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83" w:anchor="YANDEX_64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79" w:name="YANDEX_646"/>
      <w:bookmarkEnd w:id="17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84" w:anchor="YANDEX_647" w:history="1"/>
      <w:r w:rsidRPr="003321E2">
        <w:rPr>
          <w:rFonts w:ascii="Times New Roman" w:hAnsi="Times New Roman" w:cs="Times New Roman"/>
          <w:sz w:val="22"/>
          <w:szCs w:val="22"/>
        </w:rPr>
        <w:t xml:space="preserve">, - в учреждениях дополнительного образования </w:t>
      </w:r>
      <w:bookmarkStart w:id="180" w:name="YANDEX_647"/>
      <w:bookmarkEnd w:id="18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85" w:anchor="YANDEX_648" w:history="1"/>
      <w:r w:rsidRPr="003321E2">
        <w:rPr>
          <w:rFonts w:ascii="Times New Roman" w:hAnsi="Times New Roman" w:cs="Times New Roman"/>
          <w:sz w:val="22"/>
          <w:szCs w:val="22"/>
        </w:rPr>
        <w:t xml:space="preserve"> (или) иных организациях, имеющих соответствующие лицензии;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преподаватели-организаторы курса «Основы </w:t>
      </w:r>
      <w:bookmarkStart w:id="181" w:name="YANDEX_648"/>
      <w:bookmarkEnd w:id="18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186" w:anchor="YANDEX_649" w:history="1"/>
      <w:r w:rsidRPr="003321E2">
        <w:rPr>
          <w:rFonts w:ascii="Times New Roman" w:hAnsi="Times New Roman" w:cs="Times New Roman"/>
          <w:sz w:val="22"/>
          <w:szCs w:val="22"/>
        </w:rPr>
        <w:t xml:space="preserve"> жизнедеятельности» - в учебных заведениях Министерства Российской Федерации по делам гражданской обороны (далее – МЧС России), чрезвычайным ситуациям </w:t>
      </w:r>
      <w:bookmarkStart w:id="182" w:name="YANDEX_649"/>
      <w:bookmarkEnd w:id="18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87" w:anchor="YANDEX_650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стихийных бедствий, в учреждениях повышения квалификации Федерального агентства по образованию, в учреждениях повышения квалификации других федеральных органов исполнительной власти, являющихся учредителями образовательных учреждений, в учреждениях автономного округа осуществляющих обучение </w:t>
      </w:r>
      <w:bookmarkStart w:id="183" w:name="YANDEX_650"/>
      <w:bookmarkEnd w:id="18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"YANDEX_649"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88" w:anchor="YANDEX_651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184" w:name="YANDEX_651"/>
      <w:bookmarkEnd w:id="18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89" w:anchor="YANDEX_65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85" w:name="YANDEX_652"/>
      <w:bookmarkEnd w:id="18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190" w:anchor="YANDEX_65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86" w:name="YANDEX_653"/>
      <w:bookmarkEnd w:id="18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191" w:anchor="YANDEX_65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87" w:name="YANDEX_654"/>
      <w:bookmarkEnd w:id="18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192" w:anchor="YANDEX_65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88" w:name="YANDEX_655"/>
      <w:bookmarkEnd w:id="18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93" w:anchor="YANDEX_65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89" w:name="YANDEX_656"/>
      <w:bookmarkEnd w:id="18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194" w:anchor="YANDEX_65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90" w:name="YANDEX_657"/>
      <w:bookmarkEnd w:id="19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95" w:anchor="YANDEX_658" w:history="1"/>
      <w:r w:rsidRPr="003321E2">
        <w:rPr>
          <w:rFonts w:ascii="Times New Roman" w:hAnsi="Times New Roman" w:cs="Times New Roman"/>
          <w:sz w:val="22"/>
          <w:szCs w:val="22"/>
        </w:rPr>
        <w:t xml:space="preserve"> имеющих соответствующие лицензии;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- руководители организаций, не отнесенных к соответствующим категориям по гражданской обороне, руководители занятий по гражданской обороне, руководители </w:t>
      </w:r>
      <w:bookmarkStart w:id="191" w:name="YANDEX_658"/>
      <w:bookmarkEnd w:id="19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96" w:anchor="YANDEX_659" w:history="1"/>
      <w:r w:rsidRPr="003321E2">
        <w:rPr>
          <w:rFonts w:ascii="Times New Roman" w:hAnsi="Times New Roman" w:cs="Times New Roman"/>
          <w:sz w:val="22"/>
          <w:szCs w:val="22"/>
        </w:rPr>
        <w:t xml:space="preserve"> работники эвакуационных органов организаций, диспетчеры потенциально опасных объектов, руководители служб </w:t>
      </w:r>
      <w:bookmarkStart w:id="192" w:name="YANDEX_659"/>
      <w:bookmarkEnd w:id="19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97" w:anchor="YANDEX_660" w:history="1"/>
      <w:r w:rsidRPr="003321E2">
        <w:rPr>
          <w:rFonts w:ascii="Times New Roman" w:hAnsi="Times New Roman" w:cs="Times New Roman"/>
          <w:sz w:val="22"/>
          <w:szCs w:val="22"/>
        </w:rPr>
        <w:t xml:space="preserve"> формирований, обеспечивающие осуществление мероприятий гражданской обороны </w:t>
      </w:r>
      <w:bookmarkStart w:id="193" w:name="YANDEX_660"/>
      <w:bookmarkEnd w:id="19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"YANDEX_659"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198" w:anchor="YANDEX_661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194" w:name="YANDEX_661"/>
      <w:bookmarkEnd w:id="19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199" w:anchor="YANDEX_66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95" w:name="YANDEX_662"/>
      <w:bookmarkEnd w:id="19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00" w:anchor="YANDEX_663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организаций, - в учреждениях дополнительного образования </w:t>
      </w:r>
      <w:bookmarkStart w:id="196" w:name="YANDEX_663"/>
      <w:bookmarkEnd w:id="19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01" w:anchor="YANDEX_664" w:history="1"/>
      <w:r w:rsidRPr="003321E2">
        <w:rPr>
          <w:rFonts w:ascii="Times New Roman" w:hAnsi="Times New Roman" w:cs="Times New Roman"/>
          <w:sz w:val="22"/>
          <w:szCs w:val="22"/>
        </w:rPr>
        <w:t xml:space="preserve"> (или) иных организациях, имеющих соответствующие лицензии.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      8. Подготовка </w:t>
      </w:r>
      <w:bookmarkStart w:id="197" w:name="YANDEX_664"/>
      <w:bookmarkEnd w:id="19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02" w:anchor="YANDEX_665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198" w:name="YANDEX_665"/>
      <w:bookmarkEnd w:id="19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03" w:anchor="YANDEX_66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99" w:name="YANDEX_666"/>
      <w:bookmarkEnd w:id="19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04" w:anchor="YANDEX_66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00" w:name="YANDEX_667"/>
      <w:bookmarkEnd w:id="20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05" w:anchor="YANDEX_66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01" w:name="YANDEX_668"/>
      <w:bookmarkEnd w:id="20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06" w:anchor="YANDEX_669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02" w:name="YANDEX_669"/>
      <w:bookmarkEnd w:id="20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07" w:anchor="YANDEX_670" w:history="1"/>
      <w:r w:rsidRPr="003321E2">
        <w:rPr>
          <w:rFonts w:ascii="Times New Roman" w:hAnsi="Times New Roman" w:cs="Times New Roman"/>
          <w:sz w:val="22"/>
          <w:szCs w:val="22"/>
        </w:rPr>
        <w:t xml:space="preserve"> предусматривает: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8.1. Для лиц, занятых в сфере производства </w:t>
      </w:r>
      <w:bookmarkStart w:id="203" w:name="YANDEX_670"/>
      <w:bookmarkEnd w:id="20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"YANDEX_669"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08" w:anchor="YANDEX_671" w:history="1"/>
      <w:r w:rsidRPr="003321E2">
        <w:rPr>
          <w:rFonts w:ascii="Times New Roman" w:hAnsi="Times New Roman" w:cs="Times New Roman"/>
          <w:sz w:val="22"/>
          <w:szCs w:val="22"/>
        </w:rPr>
        <w:t xml:space="preserve"> обслуживания, не включенных в состав органов управления территориального звена РСЧС (далее – работающее население), - проведение занятий по месту работы по программам, разработанным на основе примерных программ, утвержденных МЧС России, учитывая, что организации обязаны планировать </w:t>
      </w:r>
      <w:bookmarkStart w:id="204" w:name="YANDEX_671"/>
      <w:bookmarkEnd w:id="20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09" w:anchor="YANDEX_672" w:history="1"/>
      <w:r w:rsidRPr="003321E2">
        <w:rPr>
          <w:rFonts w:ascii="Times New Roman" w:hAnsi="Times New Roman" w:cs="Times New Roman"/>
          <w:sz w:val="22"/>
          <w:szCs w:val="22"/>
        </w:rPr>
        <w:t xml:space="preserve"> осуществлять обучение своих работников способам </w:t>
      </w:r>
      <w:bookmarkStart w:id="205" w:name="YANDEX_672"/>
      <w:bookmarkEnd w:id="20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10" w:anchor="YANDEX_67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06" w:name="YANDEX_673"/>
      <w:bookmarkEnd w:id="20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11" w:anchor="YANDEX_674" w:history="1"/>
      <w:r w:rsidRPr="003321E2">
        <w:rPr>
          <w:rFonts w:ascii="Times New Roman" w:hAnsi="Times New Roman" w:cs="Times New Roman"/>
          <w:sz w:val="22"/>
          <w:szCs w:val="22"/>
        </w:rPr>
        <w:t xml:space="preserve"> действиям в </w:t>
      </w:r>
      <w:bookmarkStart w:id="207" w:name="YANDEX_674"/>
      <w:bookmarkEnd w:id="20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12" w:anchor="YANDEX_675" w:history="1"/>
      <w:r w:rsidRPr="003321E2">
        <w:rPr>
          <w:rFonts w:ascii="Times New Roman" w:hAnsi="Times New Roman" w:cs="Times New Roman"/>
          <w:sz w:val="22"/>
          <w:szCs w:val="22"/>
        </w:rPr>
        <w:t xml:space="preserve"> ситуациях, создавать </w:t>
      </w:r>
      <w:bookmarkStart w:id="208" w:name="YANDEX_675"/>
      <w:bookmarkEnd w:id="20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13" w:anchor="YANDEX_676" w:history="1"/>
      <w:r w:rsidRPr="003321E2">
        <w:rPr>
          <w:rFonts w:ascii="Times New Roman" w:hAnsi="Times New Roman" w:cs="Times New Roman"/>
          <w:sz w:val="22"/>
          <w:szCs w:val="22"/>
        </w:rPr>
        <w:t xml:space="preserve"> поддерживать в соответствующем состоянии учебно-материальную базу, а также финансировать подготовку работающего </w:t>
      </w:r>
      <w:bookmarkStart w:id="209" w:name="YANDEX_676"/>
      <w:bookmarkEnd w:id="20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14" w:anchor="YANDEX_677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210" w:name="YANDEX_677"/>
      <w:bookmarkEnd w:id="21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15" w:anchor="YANDEX_67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11" w:name="YANDEX_678"/>
      <w:bookmarkEnd w:id="21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16" w:anchor="YANDEX_679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12" w:name="YANDEX_679"/>
      <w:bookmarkEnd w:id="21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17" w:anchor="YANDEX_68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13" w:name="YANDEX_680"/>
      <w:bookmarkEnd w:id="21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"YANDEX_679"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18" w:anchor="YANDEX_68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14" w:name="YANDEX_681"/>
      <w:bookmarkEnd w:id="21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19" w:anchor="YANDEX_682" w:history="1"/>
      <w:r w:rsidRPr="003321E2">
        <w:rPr>
          <w:rFonts w:ascii="Times New Roman" w:hAnsi="Times New Roman" w:cs="Times New Roman"/>
          <w:sz w:val="22"/>
          <w:szCs w:val="22"/>
        </w:rPr>
        <w:t xml:space="preserve">, подготовку </w:t>
      </w:r>
      <w:bookmarkStart w:id="215" w:name="YANDEX_682"/>
      <w:bookmarkEnd w:id="21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20" w:anchor="YANDEX_683" w:history="1"/>
      <w:r w:rsidRPr="003321E2">
        <w:rPr>
          <w:rFonts w:ascii="Times New Roman" w:hAnsi="Times New Roman" w:cs="Times New Roman"/>
          <w:sz w:val="22"/>
          <w:szCs w:val="22"/>
        </w:rPr>
        <w:t xml:space="preserve"> аттестацию формирований, проведение организациями учений </w:t>
      </w:r>
      <w:bookmarkStart w:id="216" w:name="YANDEX_683"/>
      <w:bookmarkEnd w:id="21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21" w:anchor="YANDEX_684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lastRenderedPageBreak/>
        <w:t xml:space="preserve">         8.2. Для лиц, не занятых в сфере производства </w:t>
      </w:r>
      <w:bookmarkStart w:id="217" w:name="YANDEX_684"/>
      <w:bookmarkEnd w:id="21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22" w:anchor="YANDEX_685" w:history="1"/>
      <w:r w:rsidRPr="003321E2">
        <w:rPr>
          <w:rFonts w:ascii="Times New Roman" w:hAnsi="Times New Roman" w:cs="Times New Roman"/>
          <w:sz w:val="22"/>
          <w:szCs w:val="22"/>
        </w:rPr>
        <w:t xml:space="preserve"> обслуживания (далее – неработающее население), - обучение в учебно-консультационных пунктах по гражданской обороне, проведение бесед, лекций, просмотр учебных фильмов, привлечение на учения </w:t>
      </w:r>
      <w:bookmarkStart w:id="218" w:name="YANDEX_685"/>
      <w:bookmarkEnd w:id="21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23" w:anchor="YANDEX_686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тренировки по месту жительства, а также самостоятельное изучение пособий, памяток, листовок </w:t>
      </w:r>
      <w:bookmarkStart w:id="219" w:name="YANDEX_686"/>
      <w:bookmarkEnd w:id="21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24" w:anchor="YANDEX_687" w:history="1"/>
      <w:r w:rsidRPr="003321E2">
        <w:rPr>
          <w:rFonts w:ascii="Times New Roman" w:hAnsi="Times New Roman" w:cs="Times New Roman"/>
          <w:sz w:val="22"/>
          <w:szCs w:val="22"/>
        </w:rPr>
        <w:t xml:space="preserve"> буклетов, прослушивание радиопрограмм, просмотр телепередач по вопросам </w:t>
      </w:r>
      <w:bookmarkStart w:id="220" w:name="YANDEX_687"/>
      <w:bookmarkEnd w:id="22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25" w:anchor="YANDEX_68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21" w:name="YANDEX_688"/>
      <w:bookmarkEnd w:id="22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26" w:anchor="YANDEX_689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22" w:name="YANDEX_689"/>
      <w:bookmarkEnd w:id="22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27" w:anchor="YANDEX_690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23" w:name="YANDEX_690"/>
      <w:bookmarkEnd w:id="22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"YANDEX_689"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28" w:anchor="YANDEX_691" w:history="1"/>
      <w:r w:rsidRPr="003321E2">
        <w:rPr>
          <w:rFonts w:ascii="Times New Roman" w:hAnsi="Times New Roman" w:cs="Times New Roman"/>
          <w:sz w:val="22"/>
          <w:szCs w:val="22"/>
        </w:rPr>
        <w:t xml:space="preserve">, учитывая, что орган местного самоуправления сельского поселения Рсаевский сельсовет в установленном порядке планирует </w:t>
      </w:r>
      <w:bookmarkStart w:id="224" w:name="YANDEX_691"/>
      <w:bookmarkEnd w:id="22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29" w:anchor="YANDEX_692" w:history="1"/>
      <w:r w:rsidRPr="003321E2">
        <w:rPr>
          <w:rFonts w:ascii="Times New Roman" w:hAnsi="Times New Roman" w:cs="Times New Roman"/>
          <w:sz w:val="22"/>
          <w:szCs w:val="22"/>
        </w:rPr>
        <w:t xml:space="preserve"> осуществляет организацию обучения неработающего </w:t>
      </w:r>
      <w:bookmarkStart w:id="225" w:name="YANDEX_692"/>
      <w:bookmarkEnd w:id="22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30" w:anchor="YANDEX_693" w:history="1"/>
      <w:r w:rsidRPr="003321E2">
        <w:rPr>
          <w:rFonts w:ascii="Times New Roman" w:hAnsi="Times New Roman" w:cs="Times New Roman"/>
          <w:sz w:val="22"/>
          <w:szCs w:val="22"/>
        </w:rPr>
        <w:t xml:space="preserve">, пропаганду знаний в области гражданской обороны </w:t>
      </w:r>
      <w:bookmarkStart w:id="226" w:name="YANDEX_693"/>
      <w:bookmarkEnd w:id="22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31" w:anchor="YANDEX_69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27" w:name="YANDEX_694"/>
      <w:bookmarkEnd w:id="22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32" w:anchor="YANDEX_69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28" w:name="YANDEX_695"/>
      <w:bookmarkEnd w:id="22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33" w:anchor="YANDEX_69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29" w:name="YANDEX_696"/>
      <w:bookmarkEnd w:id="22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34" w:anchor="YANDEX_69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30" w:name="YANDEX_697"/>
      <w:bookmarkEnd w:id="23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35" w:anchor="YANDEX_698" w:history="1"/>
      <w:r w:rsidRPr="003321E2">
        <w:rPr>
          <w:rFonts w:ascii="Times New Roman" w:hAnsi="Times New Roman" w:cs="Times New Roman"/>
          <w:sz w:val="22"/>
          <w:szCs w:val="22"/>
        </w:rPr>
        <w:t xml:space="preserve"> с привлечением местных средств массовой информации, а также осуществляют финансирование подготовки неработающего </w:t>
      </w:r>
      <w:bookmarkStart w:id="231" w:name="YANDEX_698"/>
      <w:bookmarkEnd w:id="23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36" w:anchor="YANDEX_699" w:history="1"/>
      <w:r w:rsidRPr="003321E2">
        <w:rPr>
          <w:rFonts w:ascii="Times New Roman" w:hAnsi="Times New Roman" w:cs="Times New Roman"/>
          <w:sz w:val="22"/>
          <w:szCs w:val="22"/>
        </w:rPr>
        <w:t>, проживающего на территории поселения.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8.3. Для лиц, обучающихся в общеобразовательных учреждениях (далее – обучающиеся), - проведение занятий в учебное время по соответствующим программам в рамках курса «Основы </w:t>
      </w:r>
      <w:bookmarkStart w:id="232" w:name="YANDEX_699"/>
      <w:bookmarkEnd w:id="23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237" w:anchor="YANDEX_700" w:history="1"/>
      <w:r w:rsidRPr="003321E2">
        <w:rPr>
          <w:rFonts w:ascii="Times New Roman" w:hAnsi="Times New Roman" w:cs="Times New Roman"/>
          <w:sz w:val="22"/>
          <w:szCs w:val="22"/>
        </w:rPr>
        <w:t xml:space="preserve"> жизнедеятельности», утверждаемым Министерством образования </w:t>
      </w:r>
      <w:bookmarkStart w:id="233" w:name="YANDEX_700"/>
      <w:bookmarkEnd w:id="23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"YANDEX_699"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38" w:anchor="YANDEX_701" w:history="1"/>
      <w:r w:rsidRPr="003321E2">
        <w:rPr>
          <w:rFonts w:ascii="Times New Roman" w:hAnsi="Times New Roman" w:cs="Times New Roman"/>
          <w:sz w:val="22"/>
          <w:szCs w:val="22"/>
        </w:rPr>
        <w:t xml:space="preserve"> науки Российской Федерации в установленном порядке, учитывая, что органы управления образованием, образовательные учреждения планируют </w:t>
      </w:r>
      <w:bookmarkStart w:id="234" w:name="YANDEX_701"/>
      <w:bookmarkEnd w:id="23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39" w:anchor="YANDEX_702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организуют подготовку обучающихся </w:t>
      </w:r>
      <w:bookmarkStart w:id="235" w:name="YANDEX_702"/>
      <w:bookmarkEnd w:id="23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40" w:anchor="YANDEX_703" w:history="1"/>
      <w:r w:rsidRPr="003321E2">
        <w:rPr>
          <w:rFonts w:ascii="Times New Roman" w:hAnsi="Times New Roman" w:cs="Times New Roman"/>
          <w:sz w:val="22"/>
          <w:szCs w:val="22"/>
        </w:rPr>
        <w:t xml:space="preserve"> работников подведомственных образовательных учреждений в области гражданской обороны </w:t>
      </w:r>
      <w:bookmarkStart w:id="236" w:name="YANDEX_703"/>
      <w:bookmarkEnd w:id="23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41" w:anchor="YANDEX_70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37" w:name="YANDEX_704"/>
      <w:bookmarkEnd w:id="23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42" w:anchor="YANDEX_70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38" w:name="YANDEX_705"/>
      <w:bookmarkEnd w:id="23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43" w:anchor="YANDEX_70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39" w:name="YANDEX_706"/>
      <w:bookmarkEnd w:id="23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44" w:anchor="YANDEX_70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40" w:name="YANDEX_707"/>
      <w:bookmarkEnd w:id="24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45" w:anchor="YANDEX_708" w:history="1"/>
      <w:r w:rsidRPr="003321E2">
        <w:rPr>
          <w:rFonts w:ascii="Times New Roman" w:hAnsi="Times New Roman" w:cs="Times New Roman"/>
          <w:sz w:val="22"/>
          <w:szCs w:val="22"/>
        </w:rPr>
        <w:t xml:space="preserve">, проведение учений </w:t>
      </w:r>
      <w:bookmarkStart w:id="241" w:name="YANDEX_708"/>
      <w:bookmarkEnd w:id="24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46" w:anchor="YANDEX_709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тренировок, дней </w:t>
      </w:r>
      <w:bookmarkStart w:id="242" w:name="YANDEX_709"/>
      <w:bookmarkEnd w:id="24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47" w:anchor="YANDEX_710" w:history="1"/>
      <w:r w:rsidRPr="003321E2">
        <w:rPr>
          <w:rFonts w:ascii="Times New Roman" w:hAnsi="Times New Roman" w:cs="Times New Roman"/>
          <w:sz w:val="22"/>
          <w:szCs w:val="22"/>
        </w:rPr>
        <w:t xml:space="preserve"> детей, а также проведение в системе дополнительного образования соревнований «Школа </w:t>
      </w:r>
      <w:bookmarkStart w:id="243" w:name="YANDEX_710"/>
      <w:bookmarkEnd w:id="24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"YANDEX_709"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248" w:anchor="YANDEX_711" w:history="1"/>
      <w:r w:rsidRPr="003321E2">
        <w:rPr>
          <w:rFonts w:ascii="Times New Roman" w:hAnsi="Times New Roman" w:cs="Times New Roman"/>
          <w:sz w:val="22"/>
          <w:szCs w:val="22"/>
        </w:rPr>
        <w:t xml:space="preserve">» </w:t>
      </w:r>
      <w:bookmarkStart w:id="244" w:name="YANDEX_711"/>
      <w:bookmarkEnd w:id="24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49" w:anchor="YANDEX_712" w:history="1"/>
      <w:r w:rsidRPr="003321E2">
        <w:rPr>
          <w:rFonts w:ascii="Times New Roman" w:hAnsi="Times New Roman" w:cs="Times New Roman"/>
          <w:sz w:val="22"/>
          <w:szCs w:val="22"/>
        </w:rPr>
        <w:t xml:space="preserve"> «Юный спасатель».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9. Совершенствование знаний, умений </w:t>
      </w:r>
      <w:bookmarkStart w:id="245" w:name="YANDEX_712"/>
      <w:bookmarkEnd w:id="24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50" w:anchor="YANDEX_713" w:history="1"/>
      <w:r w:rsidRPr="003321E2">
        <w:rPr>
          <w:rFonts w:ascii="Times New Roman" w:hAnsi="Times New Roman" w:cs="Times New Roman"/>
          <w:sz w:val="22"/>
          <w:szCs w:val="22"/>
        </w:rPr>
        <w:t xml:space="preserve"> навыков </w:t>
      </w:r>
      <w:bookmarkStart w:id="246" w:name="YANDEX_713"/>
      <w:bookmarkEnd w:id="24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51" w:anchor="YANDEX_714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247" w:name="YANDEX_714"/>
      <w:bookmarkEnd w:id="24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52" w:anchor="YANDEX_71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48" w:name="YANDEX_715"/>
      <w:bookmarkEnd w:id="24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53" w:anchor="YANDEX_71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49" w:name="YANDEX_716"/>
      <w:bookmarkEnd w:id="24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54" w:anchor="YANDEX_71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50" w:name="YANDEX_717"/>
      <w:bookmarkEnd w:id="25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55" w:anchor="YANDEX_71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51" w:name="YANDEX_718"/>
      <w:bookmarkEnd w:id="25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56" w:anchor="YANDEX_719" w:history="1"/>
      <w:r w:rsidRPr="003321E2">
        <w:rPr>
          <w:rFonts w:ascii="Times New Roman" w:hAnsi="Times New Roman" w:cs="Times New Roman"/>
          <w:sz w:val="22"/>
          <w:szCs w:val="22"/>
        </w:rPr>
        <w:t xml:space="preserve"> осуществляется также в ходе проведения командно-штабных, тактико-специальных </w:t>
      </w:r>
      <w:bookmarkStart w:id="252" w:name="YANDEX_719"/>
      <w:bookmarkEnd w:id="25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57" w:anchor="YANDEX_720" w:history="1"/>
      <w:r w:rsidRPr="003321E2">
        <w:rPr>
          <w:rFonts w:ascii="Times New Roman" w:hAnsi="Times New Roman" w:cs="Times New Roman"/>
          <w:sz w:val="22"/>
          <w:szCs w:val="22"/>
        </w:rPr>
        <w:t xml:space="preserve"> комплексных учений </w:t>
      </w:r>
      <w:bookmarkStart w:id="253" w:name="YANDEX_720"/>
      <w:bookmarkEnd w:id="25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"YANDEX_719"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58" w:anchor="YANDEX_721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тренировок, проводимых органом местного самоуправления сельского поселения Рсаевский сельсовет </w:t>
      </w:r>
      <w:bookmarkStart w:id="254" w:name="YANDEX_721"/>
      <w:bookmarkEnd w:id="25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59" w:anchor="YANDEX_722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организациями согласно соответствующим планам основных мероприятий по гражданской обороне, предупреждению </w:t>
      </w:r>
      <w:bookmarkStart w:id="255" w:name="YANDEX_722"/>
      <w:bookmarkEnd w:id="25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0" w:anchor="YANDEX_723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256" w:name="YANDEX_723"/>
      <w:bookmarkEnd w:id="25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61" w:anchor="YANDEX_72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57" w:name="YANDEX_724"/>
      <w:bookmarkEnd w:id="25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62" w:anchor="YANDEX_725" w:history="1"/>
      <w:r w:rsidRPr="003321E2">
        <w:rPr>
          <w:rFonts w:ascii="Times New Roman" w:hAnsi="Times New Roman" w:cs="Times New Roman"/>
          <w:sz w:val="22"/>
          <w:szCs w:val="22"/>
        </w:rPr>
        <w:t xml:space="preserve"> на год, учитывая, что координацию </w:t>
      </w:r>
      <w:bookmarkStart w:id="258" w:name="YANDEX_725"/>
      <w:bookmarkEnd w:id="25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3" w:anchor="YANDEX_726" w:history="1"/>
      <w:r w:rsidRPr="003321E2">
        <w:rPr>
          <w:rFonts w:ascii="Times New Roman" w:hAnsi="Times New Roman" w:cs="Times New Roman"/>
          <w:sz w:val="22"/>
          <w:szCs w:val="22"/>
        </w:rPr>
        <w:t xml:space="preserve"> методическое сопровождение по перспективному планированию проведения учений </w:t>
      </w:r>
      <w:bookmarkStart w:id="259" w:name="YANDEX_726"/>
      <w:bookmarkEnd w:id="25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4" w:anchor="YANDEX_727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 осуществляют органы местного самоуправления сельского поселения Рсаевский сельсовет </w:t>
      </w:r>
      <w:bookmarkStart w:id="260" w:name="YANDEX_727"/>
      <w:bookmarkEnd w:id="26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5" w:anchor="YANDEX_728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организации на опережающий период – 3 года, с учетом периодичности проведения командно-штабных, тактико-специальных, комплексных учений </w:t>
      </w:r>
      <w:bookmarkStart w:id="261" w:name="YANDEX_728"/>
      <w:bookmarkEnd w:id="26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6" w:anchor="YANDEX_729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>         10. Орган местного самоуправления сельского поселения Рсаевский сельсовет в пределах своих полномочий: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10.1. Организует подготовку руководителей </w:t>
      </w:r>
      <w:bookmarkStart w:id="262" w:name="YANDEX_729"/>
      <w:bookmarkEnd w:id="26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7" w:anchor="YANDEX_730" w:history="1"/>
      <w:r w:rsidRPr="003321E2">
        <w:rPr>
          <w:rFonts w:ascii="Times New Roman" w:hAnsi="Times New Roman" w:cs="Times New Roman"/>
          <w:sz w:val="22"/>
          <w:szCs w:val="22"/>
        </w:rPr>
        <w:t xml:space="preserve"> специалистов органов управления звеньев территориальной подсистемы РСЧС, организаций, нештатных аварийно спасательных формирований на основе соблюдения норм федерального законодательства </w:t>
      </w:r>
      <w:bookmarkStart w:id="263" w:name="YANDEX_730"/>
      <w:bookmarkEnd w:id="26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"YANDEX_729"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68" w:anchor="YANDEX_731" w:history="1"/>
      <w:r w:rsidRPr="003321E2">
        <w:rPr>
          <w:rFonts w:ascii="Times New Roman" w:hAnsi="Times New Roman" w:cs="Times New Roman"/>
          <w:sz w:val="22"/>
          <w:szCs w:val="22"/>
        </w:rPr>
        <w:t xml:space="preserve"> законодательства Республики </w:t>
      </w:r>
      <w:bookmarkStart w:id="264" w:name="YANDEX_731"/>
      <w:bookmarkEnd w:id="26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Башкортостан </w:t>
      </w:r>
      <w:hyperlink r:id="rId269" w:anchor="YANDEX_732" w:history="1"/>
      <w:r w:rsidRPr="003321E2">
        <w:rPr>
          <w:rFonts w:ascii="Times New Roman" w:hAnsi="Times New Roman" w:cs="Times New Roman"/>
          <w:sz w:val="22"/>
          <w:szCs w:val="22"/>
        </w:rPr>
        <w:t>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10.2. Назначает в органах управления, специально уполномоченных на решение задач в области </w:t>
      </w:r>
      <w:bookmarkStart w:id="265" w:name="YANDEX_732"/>
      <w:bookmarkEnd w:id="26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70" w:anchor="YANDEX_73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66" w:name="YANDEX_733"/>
      <w:bookmarkEnd w:id="26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71" w:anchor="YANDEX_73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67" w:name="YANDEX_734"/>
      <w:bookmarkEnd w:id="26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72" w:anchor="YANDEX_73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68" w:name="YANDEX_735"/>
      <w:bookmarkEnd w:id="26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территорий </w:t>
      </w:r>
      <w:hyperlink r:id="rId273" w:anchor="YANDEX_73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69" w:name="YANDEX_736"/>
      <w:bookmarkEnd w:id="26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74" w:anchor="YANDEX_73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70" w:name="YANDEX_737"/>
      <w:bookmarkEnd w:id="27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75" w:anchor="YANDEX_73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71" w:name="YANDEX_738"/>
      <w:bookmarkEnd w:id="27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76" w:anchor="YANDEX_739" w:history="1"/>
      <w:r w:rsidRPr="003321E2">
        <w:rPr>
          <w:rFonts w:ascii="Times New Roman" w:hAnsi="Times New Roman" w:cs="Times New Roman"/>
          <w:sz w:val="22"/>
          <w:szCs w:val="22"/>
        </w:rPr>
        <w:t xml:space="preserve">, уполномоченных </w:t>
      </w:r>
      <w:r w:rsidRPr="003321E2">
        <w:rPr>
          <w:rFonts w:ascii="Times New Roman" w:hAnsi="Times New Roman" w:cs="Times New Roman"/>
          <w:sz w:val="22"/>
          <w:szCs w:val="22"/>
        </w:rPr>
        <w:lastRenderedPageBreak/>
        <w:t xml:space="preserve">решать задачи организации обучения </w:t>
      </w:r>
      <w:bookmarkStart w:id="272" w:name="YANDEX_739"/>
      <w:bookmarkEnd w:id="27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77" w:anchor="YANDEX_740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273" w:name="YANDEX_740"/>
      <w:bookmarkEnd w:id="27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"YANDEX_739"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78" w:anchor="YANDEX_74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74" w:name="YANDEX_741"/>
      <w:bookmarkEnd w:id="27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79" w:anchor="YANDEX_74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75" w:name="YANDEX_742"/>
      <w:bookmarkEnd w:id="27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80" w:anchor="YANDEX_74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76" w:name="YANDEX_743"/>
      <w:bookmarkEnd w:id="27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81" w:anchor="YANDEX_74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77" w:name="YANDEX_744"/>
      <w:bookmarkEnd w:id="27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82" w:anchor="YANDEX_745" w:history="1"/>
      <w:r w:rsidRPr="003321E2">
        <w:rPr>
          <w:rFonts w:ascii="Times New Roman" w:hAnsi="Times New Roman" w:cs="Times New Roman"/>
          <w:sz w:val="22"/>
          <w:szCs w:val="22"/>
        </w:rPr>
        <w:t>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10.3. Создает, оснащает </w:t>
      </w:r>
      <w:bookmarkStart w:id="278" w:name="YANDEX_745"/>
      <w:bookmarkEnd w:id="27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83" w:anchor="YANDEX_746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организует деятельность учебно-консультационных пунктов по гражданской обороне для обучения лиц, не занятых в сфере производства </w:t>
      </w:r>
      <w:bookmarkStart w:id="279" w:name="YANDEX_746"/>
      <w:bookmarkEnd w:id="27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84" w:anchor="YANDEX_747" w:history="1"/>
      <w:r w:rsidRPr="003321E2">
        <w:rPr>
          <w:rFonts w:ascii="Times New Roman" w:hAnsi="Times New Roman" w:cs="Times New Roman"/>
          <w:sz w:val="22"/>
          <w:szCs w:val="22"/>
        </w:rPr>
        <w:t xml:space="preserve"> обслуживания.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10.4. Планирует </w:t>
      </w:r>
      <w:bookmarkStart w:id="280" w:name="YANDEX_747"/>
      <w:bookmarkEnd w:id="28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85" w:anchor="YANDEX_748" w:history="1"/>
      <w:r w:rsidRPr="003321E2">
        <w:rPr>
          <w:rFonts w:ascii="Times New Roman" w:hAnsi="Times New Roman" w:cs="Times New Roman"/>
          <w:sz w:val="22"/>
          <w:szCs w:val="22"/>
        </w:rPr>
        <w:t xml:space="preserve"> осуществляет работу по развитию </w:t>
      </w:r>
      <w:bookmarkStart w:id="281" w:name="YANDEX_748"/>
      <w:bookmarkEnd w:id="28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86" w:anchor="YANDEX_749" w:history="1"/>
      <w:r w:rsidRPr="003321E2">
        <w:rPr>
          <w:rFonts w:ascii="Times New Roman" w:hAnsi="Times New Roman" w:cs="Times New Roman"/>
          <w:sz w:val="22"/>
          <w:szCs w:val="22"/>
        </w:rPr>
        <w:t xml:space="preserve"> совершенствованию учебной материальной базы сельского поселения Рсаевский сельсовет для обучения </w:t>
      </w:r>
      <w:bookmarkStart w:id="282" w:name="YANDEX_749"/>
      <w:bookmarkEnd w:id="28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87" w:anchor="YANDEX_750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гражданской обороны </w:t>
      </w:r>
      <w:bookmarkStart w:id="283" w:name="YANDEX_750"/>
      <w:bookmarkEnd w:id="28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"YANDEX_749"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88" w:anchor="YANDEX_75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84" w:name="YANDEX_751"/>
      <w:bookmarkEnd w:id="28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289" w:anchor="YANDEX_75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85" w:name="YANDEX_752"/>
      <w:bookmarkEnd w:id="28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290" w:anchor="YANDEX_75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86" w:name="YANDEX_753"/>
      <w:bookmarkEnd w:id="28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91" w:anchor="YANDEX_75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87" w:name="YANDEX_754"/>
      <w:bookmarkEnd w:id="28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92" w:anchor="YANDEX_755" w:history="1"/>
      <w:r w:rsidRPr="003321E2">
        <w:rPr>
          <w:rFonts w:ascii="Times New Roman" w:hAnsi="Times New Roman" w:cs="Times New Roman"/>
          <w:sz w:val="22"/>
          <w:szCs w:val="22"/>
        </w:rPr>
        <w:t>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11. Финансирование подготовки председателей комиссий по предупреждению </w:t>
      </w:r>
      <w:bookmarkStart w:id="288" w:name="YANDEX_755"/>
      <w:bookmarkEnd w:id="28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93" w:anchor="YANDEX_756" w:history="1"/>
      <w:r w:rsidRPr="003321E2">
        <w:rPr>
          <w:rFonts w:ascii="Times New Roman" w:hAnsi="Times New Roman" w:cs="Times New Roman"/>
          <w:sz w:val="22"/>
          <w:szCs w:val="22"/>
        </w:rPr>
        <w:t xml:space="preserve"> ликвидации </w:t>
      </w:r>
      <w:bookmarkStart w:id="289" w:name="YANDEX_756"/>
      <w:bookmarkEnd w:id="28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294" w:anchor="YANDEX_75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90" w:name="YANDEX_757"/>
      <w:bookmarkEnd w:id="29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295" w:anchor="YANDEX_758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91" w:name="YANDEX_758"/>
      <w:bookmarkEnd w:id="29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296" w:anchor="YANDEX_759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92" w:name="YANDEX_759"/>
      <w:bookmarkEnd w:id="29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обеспечению </w:t>
      </w:r>
      <w:hyperlink r:id="rId297" w:anchor="YANDEX_760" w:history="1"/>
      <w:r w:rsidRPr="003321E2">
        <w:rPr>
          <w:rFonts w:ascii="Times New Roman" w:hAnsi="Times New Roman" w:cs="Times New Roman"/>
          <w:sz w:val="22"/>
          <w:szCs w:val="22"/>
        </w:rPr>
        <w:t xml:space="preserve"> пожарной </w:t>
      </w:r>
      <w:bookmarkStart w:id="293" w:name="YANDEX_760"/>
      <w:bookmarkEnd w:id="29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"YANDEX_759"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безопасности </w:t>
      </w:r>
      <w:hyperlink r:id="rId298" w:anchor="YANDEX_761" w:history="1"/>
      <w:r w:rsidRPr="003321E2">
        <w:rPr>
          <w:rFonts w:ascii="Times New Roman" w:hAnsi="Times New Roman" w:cs="Times New Roman"/>
          <w:sz w:val="22"/>
          <w:szCs w:val="22"/>
        </w:rPr>
        <w:t xml:space="preserve"> органа местного самоуправления сельского поселения Рсаевский сельсовет, уполномоченных работников соответствующего территориальной звена РСЧС, а также подготовки неработающего </w:t>
      </w:r>
      <w:bookmarkStart w:id="294" w:name="YANDEX_761"/>
      <w:bookmarkEnd w:id="29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299" w:anchor="YANDEX_762" w:history="1"/>
      <w:r w:rsidRPr="003321E2">
        <w:rPr>
          <w:rFonts w:ascii="Times New Roman" w:hAnsi="Times New Roman" w:cs="Times New Roman"/>
          <w:sz w:val="22"/>
          <w:szCs w:val="22"/>
        </w:rPr>
        <w:t xml:space="preserve">, в том числе проведение органом местного самоуправления учений </w:t>
      </w:r>
      <w:bookmarkStart w:id="295" w:name="YANDEX_762"/>
      <w:bookmarkEnd w:id="29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00" w:anchor="YANDEX_763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тренировок, осуществляется за счет средств бюджета сельского поселения в установленном порядке.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12. Финансирование подготовки работающего </w:t>
      </w:r>
      <w:bookmarkStart w:id="296" w:name="YANDEX_763"/>
      <w:bookmarkEnd w:id="29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301" w:anchor="YANDEX_764" w:history="1"/>
      <w:r w:rsidRPr="003321E2">
        <w:rPr>
          <w:rFonts w:ascii="Times New Roman" w:hAnsi="Times New Roman" w:cs="Times New Roman"/>
          <w:sz w:val="22"/>
          <w:szCs w:val="22"/>
        </w:rPr>
        <w:t xml:space="preserve"> в области </w:t>
      </w:r>
      <w:bookmarkStart w:id="297" w:name="YANDEX_764"/>
      <w:bookmarkEnd w:id="29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302" w:anchor="YANDEX_765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98" w:name="YANDEX_765"/>
      <w:bookmarkEnd w:id="29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303" w:anchor="YANDEX_766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299" w:name="YANDEX_766"/>
      <w:bookmarkEnd w:id="29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304" w:anchor="YANDEX_76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300" w:name="YANDEX_767"/>
      <w:bookmarkEnd w:id="30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305" w:anchor="YANDEX_768" w:history="1"/>
      <w:r w:rsidRPr="003321E2">
        <w:rPr>
          <w:rFonts w:ascii="Times New Roman" w:hAnsi="Times New Roman" w:cs="Times New Roman"/>
          <w:sz w:val="22"/>
          <w:szCs w:val="22"/>
        </w:rPr>
        <w:t xml:space="preserve">, подготовки </w:t>
      </w:r>
      <w:bookmarkStart w:id="301" w:name="YANDEX_768"/>
      <w:bookmarkEnd w:id="30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06" w:anchor="YANDEX_769" w:history="1"/>
      <w:r w:rsidRPr="003321E2">
        <w:rPr>
          <w:rFonts w:ascii="Times New Roman" w:hAnsi="Times New Roman" w:cs="Times New Roman"/>
          <w:sz w:val="22"/>
          <w:szCs w:val="22"/>
        </w:rPr>
        <w:t xml:space="preserve"> аттестации формирований, а также проведения организациями учений </w:t>
      </w:r>
      <w:bookmarkStart w:id="302" w:name="YANDEX_769"/>
      <w:bookmarkEnd w:id="30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07" w:anchor="YANDEX_770" w:history="1"/>
      <w:r w:rsidRPr="003321E2">
        <w:rPr>
          <w:rFonts w:ascii="Times New Roman" w:hAnsi="Times New Roman" w:cs="Times New Roman"/>
          <w:sz w:val="22"/>
          <w:szCs w:val="22"/>
        </w:rPr>
        <w:t xml:space="preserve"> тренировок осуществляется за счет средств организаций в соответствии с законодательством.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13. За невыполнение или недобросовестное выполнение законодательства в области гражданской обороны </w:t>
      </w:r>
      <w:bookmarkStart w:id="303" w:name="YANDEX_770"/>
      <w:bookmarkEnd w:id="303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"YANDEX_769"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08" w:anchor="YANDEX_771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304" w:name="YANDEX_771"/>
      <w:bookmarkEnd w:id="304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"YANDEX_770"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309" w:anchor="YANDEX_772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305" w:name="YANDEX_772"/>
      <w:bookmarkEnd w:id="305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"YANDEX_771"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от </w:t>
      </w:r>
      <w:hyperlink r:id="rId310" w:anchor="YANDEX_773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306" w:name="YANDEX_773"/>
      <w:bookmarkEnd w:id="306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"YANDEX_772"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311" w:anchor="YANDEX_774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307" w:name="YANDEX_774"/>
      <w:bookmarkEnd w:id="307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"YANDEX_773"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ситуаций </w:t>
      </w:r>
      <w:hyperlink r:id="rId312" w:anchor="YANDEX_775" w:history="1"/>
      <w:r w:rsidRPr="003321E2">
        <w:rPr>
          <w:rFonts w:ascii="Times New Roman" w:hAnsi="Times New Roman" w:cs="Times New Roman"/>
          <w:sz w:val="22"/>
          <w:szCs w:val="22"/>
        </w:rPr>
        <w:t xml:space="preserve"> соответствующие должностные лица </w:t>
      </w:r>
      <w:bookmarkStart w:id="308" w:name="YANDEX_775"/>
      <w:bookmarkEnd w:id="308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"YANDEX_774"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13" w:anchor="YANDEX_776" w:history="1"/>
      <w:r w:rsidRPr="003321E2">
        <w:rPr>
          <w:rFonts w:ascii="Times New Roman" w:hAnsi="Times New Roman" w:cs="Times New Roman"/>
          <w:sz w:val="22"/>
          <w:szCs w:val="22"/>
        </w:rPr>
        <w:t xml:space="preserve"> граждане несут ответственность согласно действующему законодательству.</w:t>
      </w:r>
      <w:r w:rsidRPr="003321E2">
        <w:rPr>
          <w:sz w:val="22"/>
          <w:szCs w:val="22"/>
        </w:rPr>
        <w:t xml:space="preserve"> </w:t>
      </w:r>
    </w:p>
    <w:p w:rsidR="00431CF6" w:rsidRPr="003321E2" w:rsidRDefault="00431CF6" w:rsidP="00431CF6">
      <w:pPr>
        <w:pStyle w:val="a3"/>
        <w:shd w:val="clear" w:color="auto" w:fill="FFFFFF"/>
        <w:jc w:val="both"/>
        <w:rPr>
          <w:sz w:val="22"/>
          <w:szCs w:val="22"/>
        </w:rPr>
      </w:pPr>
      <w:r w:rsidRPr="003321E2">
        <w:rPr>
          <w:rFonts w:ascii="Times New Roman" w:hAnsi="Times New Roman" w:cs="Times New Roman"/>
          <w:sz w:val="22"/>
          <w:szCs w:val="22"/>
        </w:rPr>
        <w:t xml:space="preserve">         14. Общее руководство организацией пропаганды знаний в области </w:t>
      </w:r>
      <w:bookmarkStart w:id="309" w:name="YANDEX_776"/>
      <w:bookmarkEnd w:id="309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"YANDEX_775"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защиты </w:t>
      </w:r>
      <w:hyperlink r:id="rId314" w:anchor="YANDEX_777" w:history="1"/>
      <w:r w:rsidRPr="00332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310" w:name="YANDEX_777"/>
      <w:bookmarkEnd w:id="310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"YANDEX_776"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населения </w:t>
      </w:r>
      <w:hyperlink r:id="rId315" w:anchor="YANDEX_778" w:history="1"/>
      <w:r w:rsidRPr="003321E2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bookmarkStart w:id="311" w:name="YANDEX_778"/>
      <w:bookmarkEnd w:id="311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"YANDEX_777"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и </w:t>
      </w:r>
      <w:hyperlink r:id="rId316" w:anchor="YANDEX_779" w:history="1"/>
      <w:r w:rsidRPr="003321E2">
        <w:rPr>
          <w:rFonts w:ascii="Times New Roman" w:hAnsi="Times New Roman" w:cs="Times New Roman"/>
          <w:sz w:val="22"/>
          <w:szCs w:val="22"/>
        </w:rPr>
        <w:t xml:space="preserve"> подготовки его к действиям в </w:t>
      </w:r>
      <w:bookmarkStart w:id="312" w:name="YANDEX_779"/>
      <w:bookmarkEnd w:id="312"/>
      <w:r w:rsidRPr="003321E2">
        <w:rPr>
          <w:rFonts w:ascii="Times New Roman" w:hAnsi="Times New Roman" w:cs="Times New Roman"/>
          <w:sz w:val="22"/>
          <w:szCs w:val="22"/>
        </w:rPr>
        <w:fldChar w:fldCharType="begin"/>
      </w:r>
      <w:r w:rsidRPr="003321E2">
        <w:rPr>
          <w:rFonts w:ascii="Times New Roman" w:hAnsi="Times New Roman" w:cs="Times New Roman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"YANDEX_778" </w:instrText>
      </w:r>
      <w:r w:rsidRPr="003321E2">
        <w:rPr>
          <w:rFonts w:ascii="Times New Roman" w:hAnsi="Times New Roman" w:cs="Times New Roman"/>
          <w:sz w:val="22"/>
          <w:szCs w:val="22"/>
        </w:rPr>
        <w:fldChar w:fldCharType="separate"/>
      </w:r>
      <w:r w:rsidRPr="003321E2">
        <w:rPr>
          <w:rFonts w:ascii="Times New Roman" w:hAnsi="Times New Roman" w:cs="Times New Roman"/>
          <w:sz w:val="22"/>
          <w:szCs w:val="22"/>
        </w:rPr>
        <w:fldChar w:fldCharType="end"/>
      </w:r>
      <w:r w:rsidRPr="003321E2">
        <w:rPr>
          <w:rStyle w:val="highlighthighlightactive"/>
          <w:rFonts w:ascii="Times New Roman" w:hAnsi="Times New Roman" w:cs="Times New Roman"/>
          <w:sz w:val="22"/>
          <w:szCs w:val="22"/>
        </w:rPr>
        <w:t> чрезвычайных </w:t>
      </w:r>
      <w:hyperlink r:id="rId317" w:anchor="YANDEX_780" w:history="1"/>
      <w:r w:rsidRPr="003321E2">
        <w:rPr>
          <w:rFonts w:ascii="Times New Roman" w:hAnsi="Times New Roman" w:cs="Times New Roman"/>
          <w:sz w:val="22"/>
          <w:szCs w:val="22"/>
        </w:rPr>
        <w:t xml:space="preserve"> ситуациях осуществляют руководители (начальники) гражданской обороны всех уровней в соответствии с законодательством в указанной области.</w:t>
      </w:r>
      <w:r w:rsidRPr="003321E2">
        <w:rPr>
          <w:sz w:val="22"/>
          <w:szCs w:val="22"/>
        </w:rPr>
        <w:t xml:space="preserve"> </w:t>
      </w:r>
    </w:p>
    <w:p w:rsidR="00431CF6" w:rsidRDefault="00431CF6"/>
    <w:sectPr w:rsidR="0043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DC"/>
    <w:multiLevelType w:val="multilevel"/>
    <w:tmpl w:val="C30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6B1E"/>
    <w:multiLevelType w:val="multilevel"/>
    <w:tmpl w:val="6D8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4E69"/>
    <w:multiLevelType w:val="multilevel"/>
    <w:tmpl w:val="C8F8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854A9"/>
    <w:multiLevelType w:val="multilevel"/>
    <w:tmpl w:val="4C5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A0F58"/>
    <w:multiLevelType w:val="multilevel"/>
    <w:tmpl w:val="8BD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7B64"/>
    <w:multiLevelType w:val="multilevel"/>
    <w:tmpl w:val="E01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92D22"/>
    <w:multiLevelType w:val="multilevel"/>
    <w:tmpl w:val="6DA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5466B"/>
    <w:multiLevelType w:val="multilevel"/>
    <w:tmpl w:val="6C4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431CF6"/>
    <w:rsid w:val="003321E2"/>
    <w:rsid w:val="00400EB1"/>
    <w:rsid w:val="00431CF6"/>
    <w:rsid w:val="00FC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F6"/>
    <w:rPr>
      <w:sz w:val="24"/>
      <w:szCs w:val="24"/>
    </w:rPr>
  </w:style>
  <w:style w:type="paragraph" w:styleId="1">
    <w:name w:val="heading 1"/>
    <w:basedOn w:val="a"/>
    <w:qFormat/>
    <w:rsid w:val="00431CF6"/>
    <w:pPr>
      <w:spacing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qFormat/>
    <w:rsid w:val="00431CF6"/>
    <w:pPr>
      <w:spacing w:line="336" w:lineRule="auto"/>
      <w:outlineLvl w:val="1"/>
    </w:pPr>
    <w:rPr>
      <w:b/>
      <w:bCs/>
      <w:color w:val="333333"/>
    </w:rPr>
  </w:style>
  <w:style w:type="paragraph" w:styleId="3">
    <w:name w:val="heading 3"/>
    <w:basedOn w:val="a"/>
    <w:qFormat/>
    <w:rsid w:val="00431CF6"/>
    <w:pPr>
      <w:spacing w:line="336" w:lineRule="auto"/>
      <w:outlineLvl w:val="2"/>
    </w:pPr>
    <w:rPr>
      <w:rFonts w:ascii="Verdana" w:hAnsi="Verdana"/>
      <w:b/>
      <w:bCs/>
      <w:color w:val="666666"/>
      <w:sz w:val="18"/>
      <w:szCs w:val="18"/>
    </w:rPr>
  </w:style>
  <w:style w:type="paragraph" w:styleId="4">
    <w:name w:val="heading 4"/>
    <w:basedOn w:val="a"/>
    <w:qFormat/>
    <w:rsid w:val="00431CF6"/>
    <w:pPr>
      <w:outlineLvl w:val="3"/>
    </w:pPr>
    <w:rPr>
      <w:b/>
      <w:bCs/>
    </w:rPr>
  </w:style>
  <w:style w:type="paragraph" w:styleId="5">
    <w:name w:val="heading 5"/>
    <w:basedOn w:val="a"/>
    <w:qFormat/>
    <w:rsid w:val="00431CF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431CF6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styleId="a4">
    <w:name w:val="Hyperlink"/>
    <w:basedOn w:val="a0"/>
    <w:rsid w:val="00431CF6"/>
    <w:rPr>
      <w:color w:val="0099E1"/>
      <w:u w:val="single"/>
    </w:rPr>
  </w:style>
  <w:style w:type="character" w:styleId="a5">
    <w:name w:val="FollowedHyperlink"/>
    <w:basedOn w:val="a0"/>
    <w:rsid w:val="00431CF6"/>
    <w:rPr>
      <w:color w:val="0099E1"/>
      <w:u w:val="single"/>
    </w:rPr>
  </w:style>
  <w:style w:type="paragraph" w:styleId="HTML">
    <w:name w:val="HTML Address"/>
    <w:basedOn w:val="a"/>
    <w:rsid w:val="00431CF6"/>
  </w:style>
  <w:style w:type="character" w:styleId="a6">
    <w:name w:val="Emphasis"/>
    <w:basedOn w:val="a0"/>
    <w:qFormat/>
    <w:rsid w:val="00431CF6"/>
    <w:rPr>
      <w:i/>
      <w:iCs/>
    </w:rPr>
  </w:style>
  <w:style w:type="character" w:styleId="a7">
    <w:name w:val="Strong"/>
    <w:basedOn w:val="a0"/>
    <w:qFormat/>
    <w:rsid w:val="00431CF6"/>
    <w:rPr>
      <w:b/>
      <w:bCs/>
    </w:rPr>
  </w:style>
  <w:style w:type="paragraph" w:customStyle="1" w:styleId="day-word">
    <w:name w:val="day-word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day">
    <w:name w:val="day"/>
    <w:basedOn w:val="a"/>
    <w:rsid w:val="00431CF6"/>
    <w:pPr>
      <w:spacing w:line="300" w:lineRule="atLeast"/>
      <w:jc w:val="center"/>
    </w:pPr>
    <w:rPr>
      <w:rFonts w:ascii="Arial" w:hAnsi="Arial" w:cs="Arial"/>
      <w:color w:val="FFFFFF"/>
      <w:sz w:val="27"/>
      <w:szCs w:val="27"/>
    </w:rPr>
  </w:style>
  <w:style w:type="paragraph" w:customStyle="1" w:styleId="mon">
    <w:name w:val="mon"/>
    <w:basedOn w:val="a"/>
    <w:rsid w:val="00431CF6"/>
    <w:pPr>
      <w:spacing w:line="360" w:lineRule="auto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yr">
    <w:name w:val="yr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note">
    <w:name w:val="note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fixed-text">
    <w:name w:val="cc-login-fixed-text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">
    <w:name w:val="cc-login-absolute-text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x-message-content">
    <w:name w:val="x-message-content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small">
    <w:name w:val="small"/>
    <w:basedOn w:val="a"/>
    <w:rsid w:val="00431CF6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caption">
    <w:name w:val="caption"/>
    <w:basedOn w:val="a"/>
    <w:rsid w:val="00431CF6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body">
    <w:name w:val="body"/>
    <w:basedOn w:val="a"/>
    <w:rsid w:val="00431CF6"/>
    <w:pPr>
      <w:shd w:val="clear" w:color="auto" w:fill="D7DBDB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altcolor">
    <w:name w:val="altcolor"/>
    <w:basedOn w:val="a"/>
    <w:rsid w:val="00431CF6"/>
    <w:pPr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inline">
    <w:name w:val="inline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">
    <w:name w:val="c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lear">
    <w:name w:val="clear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clear">
    <w:name w:val="cc-clear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error">
    <w:name w:val="error"/>
    <w:basedOn w:val="a"/>
    <w:rsid w:val="00431CF6"/>
    <w:pPr>
      <w:pBdr>
        <w:top w:val="single" w:sz="6" w:space="0" w:color="CC6666"/>
        <w:left w:val="single" w:sz="6" w:space="0" w:color="CC6666"/>
        <w:bottom w:val="single" w:sz="6" w:space="0" w:color="FFB2B2"/>
        <w:right w:val="single" w:sz="6" w:space="0" w:color="FFB2B2"/>
      </w:pBdr>
      <w:shd w:val="clear" w:color="auto" w:fill="FAEFEF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ehleruser">
    <w:name w:val="fehleruser"/>
    <w:basedOn w:val="a"/>
    <w:rsid w:val="00431CF6"/>
    <w:pPr>
      <w:pBdr>
        <w:top w:val="single" w:sz="12" w:space="8" w:color="CF5D00"/>
        <w:left w:val="single" w:sz="12" w:space="8" w:color="CF5D00"/>
        <w:bottom w:val="single" w:sz="12" w:space="8" w:color="CF5D00"/>
        <w:right w:val="single" w:sz="12" w:space="8" w:color="CF5D00"/>
      </w:pBdr>
      <w:shd w:val="clear" w:color="auto" w:fill="EBC2AD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message-ok">
    <w:name w:val="message-ok"/>
    <w:basedOn w:val="a"/>
    <w:rsid w:val="00431CF6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">
    <w:name w:val="message-info"/>
    <w:basedOn w:val="a"/>
    <w:rsid w:val="00431CF6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">
    <w:name w:val="message-warning"/>
    <w:basedOn w:val="a"/>
    <w:rsid w:val="00431CF6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">
    <w:name w:val="message-alert"/>
    <w:basedOn w:val="a"/>
    <w:rsid w:val="00431CF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">
    <w:name w:val="message-error"/>
    <w:basedOn w:val="a"/>
    <w:rsid w:val="00431CF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jimdoad-170x75">
    <w:name w:val="jimdoad-170x75"/>
    <w:basedOn w:val="a"/>
    <w:rsid w:val="00431CF6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-170x125">
    <w:name w:val="jimdoad-170x125"/>
    <w:basedOn w:val="a"/>
    <w:rsid w:val="00431CF6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title">
    <w:name w:val="jimdoadtitle"/>
    <w:basedOn w:val="a"/>
    <w:rsid w:val="00431CF6"/>
    <w:pPr>
      <w:spacing w:line="210" w:lineRule="atLeast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jimdoadparagraph">
    <w:name w:val="jimdoadparagraph"/>
    <w:basedOn w:val="a"/>
    <w:rsid w:val="00431CF6"/>
    <w:pPr>
      <w:spacing w:line="21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jimdoadlinkdiv">
    <w:name w:val="jimdoadlinkdiv"/>
    <w:basedOn w:val="a"/>
    <w:rsid w:val="00431CF6"/>
    <w:pPr>
      <w:spacing w:line="180" w:lineRule="atLeast"/>
    </w:pPr>
    <w:rPr>
      <w:rFonts w:ascii="Arial" w:hAnsi="Arial" w:cs="Arial"/>
      <w:color w:val="0097DF"/>
      <w:sz w:val="15"/>
      <w:szCs w:val="15"/>
    </w:rPr>
  </w:style>
  <w:style w:type="paragraph" w:customStyle="1" w:styleId="jimdoadlink">
    <w:name w:val="jimdoadlink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jimdoaddisclaimer">
    <w:name w:val="jimdoaddisclaimer"/>
    <w:basedOn w:val="a"/>
    <w:rsid w:val="00431CF6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rssfeedtitle">
    <w:name w:val="rssfeedtitle"/>
    <w:basedOn w:val="a"/>
    <w:rsid w:val="00431CF6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cc-shop-product-availability">
    <w:name w:val="cc-shop-product-availability"/>
    <w:basedOn w:val="a"/>
    <w:rsid w:val="00431CF6"/>
    <w:pPr>
      <w:spacing w:before="75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shop-price">
    <w:name w:val="cc-shop-price"/>
    <w:basedOn w:val="a"/>
    <w:rsid w:val="00431CF6"/>
    <w:pPr>
      <w:spacing w:line="360" w:lineRule="auto"/>
    </w:pPr>
    <w:rPr>
      <w:rFonts w:ascii="Arial" w:hAnsi="Arial" w:cs="Arial"/>
      <w:color w:val="990000"/>
      <w:spacing w:val="-15"/>
      <w:sz w:val="27"/>
      <w:szCs w:val="27"/>
    </w:rPr>
  </w:style>
  <w:style w:type="paragraph" w:customStyle="1" w:styleId="imgleft">
    <w:name w:val="imgleft"/>
    <w:basedOn w:val="a"/>
    <w:rsid w:val="00431CF6"/>
    <w:pPr>
      <w:spacing w:before="60" w:after="60" w:line="360" w:lineRule="auto"/>
      <w:ind w:right="300"/>
    </w:pPr>
    <w:rPr>
      <w:rFonts w:ascii="Arial" w:hAnsi="Arial" w:cs="Arial"/>
      <w:color w:val="333333"/>
      <w:sz w:val="20"/>
      <w:szCs w:val="20"/>
    </w:rPr>
  </w:style>
  <w:style w:type="paragraph" w:customStyle="1" w:styleId="imgright">
    <w:name w:val="imgright"/>
    <w:basedOn w:val="a"/>
    <w:rsid w:val="00431CF6"/>
    <w:pPr>
      <w:spacing w:before="60" w:after="60" w:line="360" w:lineRule="auto"/>
      <w:ind w:left="225" w:right="15"/>
    </w:pPr>
    <w:rPr>
      <w:rFonts w:ascii="Arial" w:hAnsi="Arial" w:cs="Arial"/>
      <w:color w:val="333333"/>
      <w:sz w:val="20"/>
      <w:szCs w:val="20"/>
    </w:rPr>
  </w:style>
  <w:style w:type="paragraph" w:customStyle="1" w:styleId="cc-m-hgrid-column">
    <w:name w:val="cc-m-hgrid-column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">
    <w:name w:val="cc-m-form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loading">
    <w:name w:val="cc-m-form-loading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m-form-view-element">
    <w:name w:val="cc-m-form-view-element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-required">
    <w:name w:val="cc-m-form-view-label-required"/>
    <w:basedOn w:val="a"/>
    <w:rsid w:val="00431CF6"/>
    <w:pPr>
      <w:spacing w:line="360" w:lineRule="auto"/>
    </w:pPr>
    <w:rPr>
      <w:rFonts w:ascii="Arial" w:hAnsi="Arial" w:cs="Arial"/>
      <w:b/>
      <w:bCs/>
      <w:color w:val="BA3B3E"/>
      <w:sz w:val="20"/>
      <w:szCs w:val="20"/>
    </w:rPr>
  </w:style>
  <w:style w:type="paragraph" w:customStyle="1" w:styleId="cc-m-form-note">
    <w:name w:val="cc-m-form-note"/>
    <w:basedOn w:val="a"/>
    <w:rsid w:val="00431CF6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">
    <w:name w:val="cc-m-form-view-input"/>
    <w:basedOn w:val="a"/>
    <w:rsid w:val="00431CF6"/>
    <w:rPr>
      <w:rFonts w:ascii="Arial" w:hAnsi="Arial" w:cs="Arial"/>
      <w:color w:val="333333"/>
      <w:sz w:val="20"/>
      <w:szCs w:val="20"/>
    </w:rPr>
  </w:style>
  <w:style w:type="paragraph" w:customStyle="1" w:styleId="ui-datepicker-trigger">
    <w:name w:val="ui-datepicker-trigger"/>
    <w:basedOn w:val="a"/>
    <w:rsid w:val="00431CF6"/>
    <w:pPr>
      <w:spacing w:before="15" w:after="15" w:line="360" w:lineRule="auto"/>
      <w:ind w:left="30" w:right="30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ui-datepicker">
    <w:name w:val="ui-datepicker"/>
    <w:basedOn w:val="a"/>
    <w:rsid w:val="00431C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ui-datepicker-prev">
    <w:name w:val="ui-datepicker-prev"/>
    <w:basedOn w:val="a"/>
    <w:rsid w:val="00431CF6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next">
    <w:name w:val="ui-datepicker-next"/>
    <w:basedOn w:val="a"/>
    <w:rsid w:val="00431CF6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header">
    <w:name w:val="ui-datepicker-header"/>
    <w:basedOn w:val="a"/>
    <w:rsid w:val="00431CF6"/>
    <w:pPr>
      <w:pBdr>
        <w:bottom w:val="single" w:sz="6" w:space="0" w:color="FFFFFF"/>
      </w:pBdr>
      <w:shd w:val="clear" w:color="auto" w:fill="EAEAEA"/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jqzoompup">
    <w:name w:val="jqzoompup"/>
    <w:basedOn w:val="a"/>
    <w:rsid w:val="00431CF6"/>
    <w:pPr>
      <w:pBdr>
        <w:top w:val="single" w:sz="24" w:space="0" w:color="C4C4C4"/>
        <w:left w:val="single" w:sz="24" w:space="0" w:color="C4C4C4"/>
        <w:bottom w:val="single" w:sz="24" w:space="0" w:color="C4C4C4"/>
        <w:right w:val="single" w:sz="24" w:space="0" w:color="C4C4C4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preload">
    <w:name w:val="preload"/>
    <w:basedOn w:val="a"/>
    <w:rsid w:val="00431CF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line="360" w:lineRule="auto"/>
      <w:jc w:val="center"/>
    </w:pPr>
    <w:rPr>
      <w:rFonts w:ascii="Tahoma" w:hAnsi="Tahoma" w:cs="Tahoma"/>
      <w:color w:val="333333"/>
      <w:sz w:val="18"/>
      <w:szCs w:val="18"/>
    </w:rPr>
  </w:style>
  <w:style w:type="paragraph" w:customStyle="1" w:styleId="jqzoomwindow">
    <w:name w:val="jqzoomwindow"/>
    <w:basedOn w:val="a"/>
    <w:rsid w:val="00431CF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onlymobile">
    <w:name w:val="onlymobile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in">
    <w:name w:val="vloggedin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out">
    <w:name w:val="vloggedout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">
    <w:name w:val="fl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">
    <w:name w:val="n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">
    <w:name w:val="cc-m-form-view-label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state-default">
    <w:name w:val="ui-state-default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top">
    <w:name w:val="top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">
    <w:name w:val="bottom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details">
    <w:name w:val="details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riendgutter">
    <w:name w:val="friendgutter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">
    <w:name w:val="vcard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mententry">
    <w:name w:val="commententry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meta">
    <w:name w:val="com-meta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locked">
    <w:name w:val="com-locked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">
    <w:name w:val="gutter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hidden">
    <w:name w:val="hidden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j-hgrid">
    <w:name w:val="j-hgrid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calendar">
    <w:name w:val="ui-datepicker-calendar"/>
    <w:basedOn w:val="a"/>
    <w:rsid w:val="00431CF6"/>
    <w:pPr>
      <w:pBdr>
        <w:top w:val="single" w:sz="6" w:space="0" w:color="EAEAEA"/>
      </w:pBd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active">
    <w:name w:val="cc-active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jax-form-sending-img">
    <w:name w:val="ajax-form-sending-img"/>
    <w:basedOn w:val="a0"/>
    <w:rsid w:val="00431CF6"/>
    <w:rPr>
      <w:vanish w:val="0"/>
      <w:webHidden w:val="0"/>
      <w:specVanish w:val="0"/>
    </w:rPr>
  </w:style>
  <w:style w:type="character" w:customStyle="1" w:styleId="loggedin">
    <w:name w:val="loggedin"/>
    <w:basedOn w:val="a0"/>
    <w:rsid w:val="00431CF6"/>
    <w:rPr>
      <w:vanish/>
      <w:webHidden w:val="0"/>
      <w:specVanish w:val="0"/>
    </w:rPr>
  </w:style>
  <w:style w:type="character" w:customStyle="1" w:styleId="loggedout">
    <w:name w:val="loggedout"/>
    <w:basedOn w:val="a0"/>
    <w:rsid w:val="00431CF6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431CF6"/>
  </w:style>
  <w:style w:type="character" w:customStyle="1" w:styleId="cc-product-delivery-time-info">
    <w:name w:val="cc-product-delivery-time-info"/>
    <w:basedOn w:val="a0"/>
    <w:rsid w:val="00431CF6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431CF6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431CF6"/>
  </w:style>
  <w:style w:type="character" w:customStyle="1" w:styleId="cc-product-title">
    <w:name w:val="cc-product-title"/>
    <w:basedOn w:val="a0"/>
    <w:rsid w:val="00431CF6"/>
    <w:rPr>
      <w:vanish w:val="0"/>
      <w:webHidden w:val="0"/>
      <w:specVanish w:val="0"/>
    </w:rPr>
  </w:style>
  <w:style w:type="character" w:customStyle="1" w:styleId="character">
    <w:name w:val="character"/>
    <w:basedOn w:val="a0"/>
    <w:rsid w:val="00431CF6"/>
  </w:style>
  <w:style w:type="character" w:customStyle="1" w:styleId="flickr-phototitle">
    <w:name w:val="flickr-phototitle"/>
    <w:basedOn w:val="a0"/>
    <w:rsid w:val="00431CF6"/>
  </w:style>
  <w:style w:type="character" w:customStyle="1" w:styleId="x-message-close">
    <w:name w:val="x-message-close"/>
    <w:basedOn w:val="a0"/>
    <w:rsid w:val="00431CF6"/>
  </w:style>
  <w:style w:type="character" w:customStyle="1" w:styleId="cc-sidecart-item-title">
    <w:name w:val="cc-sidecart-item-title"/>
    <w:basedOn w:val="a0"/>
    <w:rsid w:val="00431CF6"/>
  </w:style>
  <w:style w:type="character" w:customStyle="1" w:styleId="cc-sidecart-item-variation">
    <w:name w:val="cc-sidecart-item-variation"/>
    <w:basedOn w:val="a0"/>
    <w:rsid w:val="00431CF6"/>
  </w:style>
  <w:style w:type="character" w:customStyle="1" w:styleId="cc-sidecart-item-price">
    <w:name w:val="cc-sidecart-item-price"/>
    <w:basedOn w:val="a0"/>
    <w:rsid w:val="00431CF6"/>
  </w:style>
  <w:style w:type="character" w:customStyle="1" w:styleId="cc-sidecart-calculation-price">
    <w:name w:val="cc-sidecart-calculation-price"/>
    <w:basedOn w:val="a0"/>
    <w:rsid w:val="00431CF6"/>
  </w:style>
  <w:style w:type="character" w:customStyle="1" w:styleId="title">
    <w:name w:val="title"/>
    <w:basedOn w:val="a0"/>
    <w:rsid w:val="00431CF6"/>
  </w:style>
  <w:style w:type="character" w:customStyle="1" w:styleId="title1">
    <w:name w:val="title1"/>
    <w:basedOn w:val="a0"/>
    <w:rsid w:val="00431CF6"/>
    <w:rPr>
      <w:color w:val="4D4D4D"/>
    </w:rPr>
  </w:style>
  <w:style w:type="paragraph" w:customStyle="1" w:styleId="gutter1">
    <w:name w:val="gutter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2">
    <w:name w:val="gutter2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ote1">
    <w:name w:val="note1"/>
    <w:basedOn w:val="a"/>
    <w:rsid w:val="00431CF6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character1">
    <w:name w:val="character1"/>
    <w:basedOn w:val="a0"/>
    <w:rsid w:val="00431CF6"/>
    <w:rPr>
      <w:bdr w:val="single" w:sz="6" w:space="0" w:color="666666" w:frame="1"/>
      <w:shd w:val="clear" w:color="auto" w:fill="FFFFFF"/>
    </w:rPr>
  </w:style>
  <w:style w:type="paragraph" w:customStyle="1" w:styleId="cc-login-fixed-text1">
    <w:name w:val="cc-login-fixed-text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1">
    <w:name w:val="cc-login-absolute-text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2">
    <w:name w:val="cc-login-absolute-text2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login-fixed-text2">
    <w:name w:val="cc-login-fixed-text2"/>
    <w:basedOn w:val="a"/>
    <w:rsid w:val="00431CF6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message-ok1">
    <w:name w:val="message-ok1"/>
    <w:basedOn w:val="a"/>
    <w:rsid w:val="00431CF6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1">
    <w:name w:val="message-info1"/>
    <w:basedOn w:val="a"/>
    <w:rsid w:val="00431CF6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1">
    <w:name w:val="message-warning1"/>
    <w:basedOn w:val="a"/>
    <w:rsid w:val="00431CF6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1">
    <w:name w:val="message-alert1"/>
    <w:basedOn w:val="a"/>
    <w:rsid w:val="00431CF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1">
    <w:name w:val="message-error1"/>
    <w:basedOn w:val="a"/>
    <w:rsid w:val="00431CF6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top1">
    <w:name w:val="top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1">
    <w:name w:val="bottom1"/>
    <w:basedOn w:val="a"/>
    <w:rsid w:val="00431CF6"/>
    <w:pPr>
      <w:spacing w:line="360" w:lineRule="auto"/>
    </w:pPr>
    <w:rPr>
      <w:rFonts w:ascii="Arial" w:hAnsi="Arial" w:cs="Arial"/>
      <w:color w:val="333333"/>
      <w:sz w:val="2"/>
      <w:szCs w:val="2"/>
    </w:rPr>
  </w:style>
  <w:style w:type="paragraph" w:customStyle="1" w:styleId="details1">
    <w:name w:val="details1"/>
    <w:basedOn w:val="a"/>
    <w:rsid w:val="00431CF6"/>
    <w:pPr>
      <w:spacing w:before="150" w:line="225" w:lineRule="atLeast"/>
      <w:ind w:left="1125"/>
    </w:pPr>
    <w:rPr>
      <w:rFonts w:ascii="Arial" w:hAnsi="Arial" w:cs="Arial"/>
      <w:color w:val="666666"/>
      <w:sz w:val="17"/>
      <w:szCs w:val="17"/>
    </w:rPr>
  </w:style>
  <w:style w:type="paragraph" w:customStyle="1" w:styleId="friendgutter1">
    <w:name w:val="friendgutter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1">
    <w:name w:val="vcard1"/>
    <w:basedOn w:val="a"/>
    <w:rsid w:val="00431CF6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60" w:lineRule="auto"/>
      <w:ind w:right="150"/>
    </w:pPr>
    <w:rPr>
      <w:rFonts w:ascii="Arial" w:hAnsi="Arial" w:cs="Arial"/>
      <w:color w:val="333333"/>
      <w:sz w:val="20"/>
      <w:szCs w:val="20"/>
    </w:rPr>
  </w:style>
  <w:style w:type="paragraph" w:customStyle="1" w:styleId="commententry1">
    <w:name w:val="commententry1"/>
    <w:basedOn w:val="a"/>
    <w:rsid w:val="00431CF6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meta1">
    <w:name w:val="com-meta1"/>
    <w:basedOn w:val="a"/>
    <w:rsid w:val="00431CF6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locked1">
    <w:name w:val="com-locked1"/>
    <w:basedOn w:val="a"/>
    <w:rsid w:val="00431CF6"/>
    <w:pPr>
      <w:spacing w:line="360" w:lineRule="auto"/>
      <w:ind w:left="1350"/>
    </w:pPr>
    <w:rPr>
      <w:rFonts w:ascii="Arial" w:hAnsi="Arial" w:cs="Arial"/>
      <w:color w:val="CC6666"/>
      <w:sz w:val="20"/>
      <w:szCs w:val="20"/>
    </w:rPr>
  </w:style>
  <w:style w:type="paragraph" w:customStyle="1" w:styleId="com-locked2">
    <w:name w:val="com-locked2"/>
    <w:basedOn w:val="a"/>
    <w:rsid w:val="00431CF6"/>
    <w:pPr>
      <w:spacing w:line="360" w:lineRule="auto"/>
    </w:pPr>
    <w:rPr>
      <w:rFonts w:ascii="Arial" w:hAnsi="Arial" w:cs="Arial"/>
      <w:color w:val="CC6666"/>
      <w:sz w:val="20"/>
      <w:szCs w:val="20"/>
    </w:rPr>
  </w:style>
  <w:style w:type="paragraph" w:customStyle="1" w:styleId="fl1">
    <w:name w:val="fl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2">
    <w:name w:val="fl2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flickr-phototitle1">
    <w:name w:val="flickr-phototitle1"/>
    <w:basedOn w:val="a0"/>
    <w:rsid w:val="00431CF6"/>
    <w:rPr>
      <w:b/>
      <w:bCs/>
    </w:rPr>
  </w:style>
  <w:style w:type="paragraph" w:customStyle="1" w:styleId="cc-active1">
    <w:name w:val="cc-active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message-ok2">
    <w:name w:val="message-ok2"/>
    <w:basedOn w:val="a"/>
    <w:rsid w:val="00431CF6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vanish/>
      <w:color w:val="000000"/>
      <w:sz w:val="15"/>
      <w:szCs w:val="15"/>
    </w:rPr>
  </w:style>
  <w:style w:type="character" w:customStyle="1" w:styleId="cc-shop-product-alternatives-arrow1">
    <w:name w:val="cc-shop-product-alternatives-arrow1"/>
    <w:basedOn w:val="a0"/>
    <w:rsid w:val="00431CF6"/>
    <w:rPr>
      <w:vanish w:val="0"/>
      <w:webHidden w:val="0"/>
      <w:specVanish w:val="0"/>
    </w:rPr>
  </w:style>
  <w:style w:type="character" w:customStyle="1" w:styleId="cc-product-title1">
    <w:name w:val="cc-product-title1"/>
    <w:basedOn w:val="a0"/>
    <w:rsid w:val="00431CF6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2">
    <w:name w:val="cc-product-title2"/>
    <w:basedOn w:val="a0"/>
    <w:rsid w:val="00431CF6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431CF6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431CF6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431CF6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431CF6"/>
    <w:rPr>
      <w:b/>
      <w:bCs/>
      <w:vanish w:val="0"/>
      <w:webHidden w:val="0"/>
      <w:sz w:val="18"/>
      <w:szCs w:val="18"/>
      <w:specVanish w:val="0"/>
    </w:rPr>
  </w:style>
  <w:style w:type="paragraph" w:customStyle="1" w:styleId="n1">
    <w:name w:val="n1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1">
    <w:name w:val="cc-m-form-view-label1"/>
    <w:basedOn w:val="a"/>
    <w:rsid w:val="00431CF6"/>
    <w:pPr>
      <w:spacing w:line="360" w:lineRule="auto"/>
      <w:ind w:right="60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1">
    <w:name w:val="cc-m-form-view-input1"/>
    <w:basedOn w:val="a"/>
    <w:rsid w:val="00431CF6"/>
    <w:rPr>
      <w:rFonts w:ascii="Arial" w:hAnsi="Arial" w:cs="Arial"/>
      <w:color w:val="333333"/>
      <w:sz w:val="20"/>
      <w:szCs w:val="20"/>
    </w:rPr>
  </w:style>
  <w:style w:type="paragraph" w:customStyle="1" w:styleId="cc-m-form-view-label2">
    <w:name w:val="cc-m-form-view-label2"/>
    <w:basedOn w:val="a"/>
    <w:rsid w:val="00431CF6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ui-state-default1">
    <w:name w:val="ui-state-default1"/>
    <w:basedOn w:val="a"/>
    <w:rsid w:val="00431CF6"/>
    <w:pPr>
      <w:spacing w:line="360" w:lineRule="auto"/>
      <w:jc w:val="center"/>
    </w:pPr>
    <w:rPr>
      <w:rFonts w:ascii="Arial" w:hAnsi="Arial" w:cs="Arial"/>
      <w:color w:val="666666"/>
      <w:sz w:val="20"/>
      <w:szCs w:val="20"/>
    </w:rPr>
  </w:style>
  <w:style w:type="character" w:customStyle="1" w:styleId="x-message-close1">
    <w:name w:val="x-message-close1"/>
    <w:basedOn w:val="a0"/>
    <w:rsid w:val="00431CF6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431CF6"/>
    <w:pPr>
      <w:spacing w:line="225" w:lineRule="atLeast"/>
    </w:pPr>
    <w:rPr>
      <w:rFonts w:ascii="Arial" w:hAnsi="Arial" w:cs="Arial"/>
      <w:color w:val="000000"/>
      <w:sz w:val="17"/>
      <w:szCs w:val="17"/>
    </w:rPr>
  </w:style>
  <w:style w:type="character" w:customStyle="1" w:styleId="cc-sidecart-item-title1">
    <w:name w:val="cc-sidecart-item-title1"/>
    <w:basedOn w:val="a0"/>
    <w:rsid w:val="00431CF6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431CF6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431CF6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431CF6"/>
    <w:rPr>
      <w:b/>
      <w:bCs/>
      <w:vanish w:val="0"/>
      <w:webHidden w:val="0"/>
      <w:specVanish w:val="0"/>
    </w:rPr>
  </w:style>
  <w:style w:type="character" w:customStyle="1" w:styleId="highlighthighlightactive">
    <w:name w:val="highlight highlight_active"/>
    <w:basedOn w:val="a0"/>
    <w:rsid w:val="00431CF6"/>
  </w:style>
  <w:style w:type="paragraph" w:customStyle="1" w:styleId="western">
    <w:name w:val="western"/>
    <w:basedOn w:val="a"/>
    <w:rsid w:val="00431CF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styleId="a8">
    <w:name w:val="Balloon Text"/>
    <w:basedOn w:val="a"/>
    <w:semiHidden/>
    <w:rsid w:val="0033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6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107626</Words>
  <Characters>613472</Characters>
  <Application>Microsoft Office Word</Application>
  <DocSecurity>0</DocSecurity>
  <Lines>5112</Lines>
  <Paragraphs>1439</Paragraphs>
  <ScaleCrop>false</ScaleCrop>
  <Company>Reanimator Extreme Edition</Company>
  <LinksUpToDate>false</LinksUpToDate>
  <CharactersWithSpaces>719659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БАШКОРТОСТАН РЕСПУБЛИКАhЫ</dc:title>
  <dc:creator>1</dc:creator>
  <cp:lastModifiedBy>admin</cp:lastModifiedBy>
  <cp:revision>2</cp:revision>
  <cp:lastPrinted>2012-05-14T12:31:00Z</cp:lastPrinted>
  <dcterms:created xsi:type="dcterms:W3CDTF">2013-08-11T09:05:00Z</dcterms:created>
  <dcterms:modified xsi:type="dcterms:W3CDTF">2013-08-11T09:05:00Z</dcterms:modified>
</cp:coreProperties>
</file>