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472"/>
        <w:gridCol w:w="1560"/>
        <w:gridCol w:w="4198"/>
      </w:tblGrid>
      <w:tr w:rsidR="0088160B" w:rsidRPr="00545630" w:rsidTr="007A4153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lang w:val="tt-RU" w:eastAsia="ar-SA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>БАШКОРТОСТАН  РЕСПУБЛИКАҺЫ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     ИЛЕШ РАЙОНЫ</w:t>
            </w:r>
            <w:r w:rsidRPr="00545630">
              <w:rPr>
                <w:rFonts w:ascii="Times New Roman" w:hAnsi="Times New Roman"/>
                <w:b/>
                <w:lang w:val="tt-RU"/>
              </w:rPr>
              <w:br/>
              <w:t xml:space="preserve">  МУНИЦИПАЛ</w:t>
            </w:r>
            <w:r w:rsidRPr="00545630">
              <w:rPr>
                <w:rFonts w:ascii="Times New Roman" w:hAnsi="Times New Roman"/>
                <w:b/>
              </w:rPr>
              <w:t>Ь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 РАЙОН</w:t>
            </w:r>
            <w:r w:rsidRPr="00545630">
              <w:rPr>
                <w:rFonts w:ascii="Times New Roman" w:hAnsi="Times New Roman"/>
                <w:b/>
              </w:rPr>
              <w:t>ЫНЫҢ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t xml:space="preserve">       РСАЙ</w:t>
            </w:r>
            <w:r w:rsidRPr="00545630">
              <w:rPr>
                <w:rFonts w:ascii="Times New Roman" w:hAnsi="Times New Roman"/>
                <w:b/>
              </w:rPr>
              <w:t xml:space="preserve"> 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АУЫЛ </w:t>
            </w:r>
            <w:r w:rsidRPr="00545630">
              <w:rPr>
                <w:rFonts w:ascii="Times New Roman" w:hAnsi="Times New Roman"/>
                <w:b/>
              </w:rPr>
              <w:t>СОВЕТЫ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       АУЫЛ БИЛӘМӘҺЕ 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             ХАКИМИӘТЕ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</w:rPr>
              <w:t>(</w:t>
            </w:r>
            <w:r w:rsidRPr="00545630">
              <w:rPr>
                <w:rFonts w:ascii="Times New Roman" w:hAnsi="Times New Roman"/>
                <w:b/>
                <w:lang w:val="tt-RU"/>
              </w:rPr>
              <w:t>БАШКОРТОСТАН РЕСПУБЛИКАҺЫ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ИЛЕШ РАЙОНЫНЫҢ 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tt-RU"/>
              </w:rPr>
              <w:t>РСАЙ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 АУЫЛ </w:t>
            </w:r>
          </w:p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lang w:val="tt-RU" w:eastAsia="ar-SA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lang w:eastAsia="ar-SA"/>
              </w:rPr>
            </w:pPr>
            <w:r w:rsidRPr="00C04682"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лишевский" style="width:1in;height:90pt;visibility:visible">
                  <v:imagedata r:id="rId4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" o:spid="_x0000_s1026" type="#_x0000_t75" alt="Илишевский" style="position:absolute;margin-left:.65pt;margin-top:-726.7pt;width:58.85pt;height:1in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lang w:eastAsia="ar-SA"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АДМИНИСТРАЦИЯ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СЕЛЬСКОГО ПОСЕЛЕНИЯ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РСАЕВСКИЙ</w:t>
            </w:r>
            <w:r w:rsidRPr="00545630">
              <w:rPr>
                <w:rFonts w:ascii="Times New Roman" w:hAnsi="Times New Roman"/>
                <w:b/>
              </w:rPr>
              <w:t xml:space="preserve"> СЕЛЬСОВЕТ МУНИЦИПАЛЬНОГО РАЙОНА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ИЛИШЕВСКИЙ РАЙОН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88160B" w:rsidRPr="00545630" w:rsidRDefault="0088160B" w:rsidP="004E326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(АДМИНИСТРАЦИЯ  РСА</w:t>
            </w:r>
            <w:r w:rsidRPr="00545630">
              <w:rPr>
                <w:rFonts w:ascii="Times New Roman" w:hAnsi="Times New Roman"/>
                <w:b/>
              </w:rPr>
              <w:t xml:space="preserve">ЕВСКИЙ СЕЛЬСОВЕТ             </w:t>
            </w:r>
          </w:p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lang w:eastAsia="ar-SA"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ИЛИШЕВСКИЙ РАЙОН РЕСПУБЛИКИ БАШКОРТОСТАН)</w:t>
            </w:r>
          </w:p>
        </w:tc>
      </w:tr>
    </w:tbl>
    <w:p w:rsidR="0088160B" w:rsidRPr="004E3268" w:rsidRDefault="0088160B" w:rsidP="004E3268">
      <w:pPr>
        <w:pStyle w:val="NoSpacing"/>
        <w:rPr>
          <w:rFonts w:ascii="Times New Roman" w:hAnsi="Times New Roman"/>
          <w:b/>
          <w:lang w:eastAsia="ar-SA"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8160B" w:rsidRPr="00545630" w:rsidTr="007A415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32"/>
                <w:szCs w:val="32"/>
              </w:rPr>
              <w:t>КАРАР                                                                   ПОСТАНОВЛЕНИЕ</w:t>
            </w:r>
          </w:p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</w:tr>
      <w:tr w:rsidR="0088160B" w:rsidRPr="00545630" w:rsidTr="007A4153">
        <w:trPr>
          <w:gridAfter w:val="1"/>
          <w:wAfter w:w="13" w:type="dxa"/>
          <w:jc w:val="center"/>
        </w:trPr>
        <w:tc>
          <w:tcPr>
            <w:tcW w:w="274" w:type="dxa"/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E92208" w:rsidRDefault="0088160B" w:rsidP="00B5132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92208">
              <w:rPr>
                <w:rFonts w:ascii="Times New Roman" w:hAnsi="Times New Roman"/>
                <w:b/>
                <w:sz w:val="28"/>
                <w:szCs w:val="28"/>
              </w:rPr>
              <w:t>2016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4E326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0B" w:rsidRPr="004E3268" w:rsidRDefault="0088160B" w:rsidP="00B5132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45630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88160B" w:rsidRDefault="0088160B">
      <w:pPr>
        <w:rPr>
          <w:rFonts w:ascii="Times New Roman" w:hAnsi="Times New Roman"/>
          <w:sz w:val="28"/>
          <w:szCs w:val="28"/>
        </w:rPr>
      </w:pPr>
    </w:p>
    <w:p w:rsidR="0088160B" w:rsidRPr="00B51329" w:rsidRDefault="0088160B" w:rsidP="00B5132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1329">
        <w:rPr>
          <w:rFonts w:ascii="Times New Roman" w:hAnsi="Times New Roman"/>
          <w:b/>
          <w:sz w:val="28"/>
          <w:szCs w:val="28"/>
        </w:rPr>
        <w:t xml:space="preserve">Об утверждении Положения об общественной комиссии по делам несовершеннолетних и защите их прав при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Рсаевский</w:t>
      </w:r>
      <w:r w:rsidRPr="00B5132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Илишевский район Республики Башкортостан, состава комиссии и плана работы комиссии</w:t>
      </w:r>
    </w:p>
    <w:p w:rsidR="0088160B" w:rsidRDefault="0088160B">
      <w:pPr>
        <w:rPr>
          <w:rFonts w:ascii="Times New Roman" w:hAnsi="Times New Roman"/>
          <w:sz w:val="28"/>
          <w:szCs w:val="28"/>
        </w:rPr>
      </w:pPr>
    </w:p>
    <w:p w:rsidR="0088160B" w:rsidRPr="00B51329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1329">
        <w:rPr>
          <w:rFonts w:ascii="Times New Roman" w:hAnsi="Times New Roman"/>
          <w:sz w:val="28"/>
          <w:szCs w:val="28"/>
        </w:rPr>
        <w:t xml:space="preserve">     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329">
        <w:rPr>
          <w:rFonts w:ascii="Times New Roman" w:hAnsi="Times New Roman"/>
          <w:sz w:val="28"/>
          <w:szCs w:val="28"/>
        </w:rPr>
        <w:t xml:space="preserve">- опасном положении, руководствуясь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B51329">
          <w:rPr>
            <w:rFonts w:ascii="Times New Roman" w:hAnsi="Times New Roman"/>
            <w:sz w:val="28"/>
            <w:szCs w:val="28"/>
          </w:rPr>
          <w:t>1999 г</w:t>
        </w:r>
      </w:smartTag>
      <w:r w:rsidRPr="00B51329">
        <w:rPr>
          <w:rFonts w:ascii="Times New Roman" w:hAnsi="Times New Roman"/>
          <w:sz w:val="28"/>
          <w:szCs w:val="28"/>
        </w:rPr>
        <w:t>. № 120 «Об основах системы профилактики безнадзорности и прав</w:t>
      </w:r>
      <w:r>
        <w:rPr>
          <w:rFonts w:ascii="Times New Roman" w:hAnsi="Times New Roman"/>
          <w:sz w:val="28"/>
          <w:szCs w:val="28"/>
        </w:rPr>
        <w:t>онарушений несовершеннолетних»</w:t>
      </w:r>
      <w:r w:rsidRPr="006B3770">
        <w:rPr>
          <w:rFonts w:ascii="Times New Roman" w:hAnsi="Times New Roman"/>
          <w:sz w:val="28"/>
          <w:szCs w:val="28"/>
        </w:rPr>
        <w:t>,</w:t>
      </w:r>
      <w:r w:rsidRPr="00B51329">
        <w:rPr>
          <w:rFonts w:ascii="Times New Roman" w:hAnsi="Times New Roman"/>
          <w:sz w:val="28"/>
          <w:szCs w:val="28"/>
        </w:rPr>
        <w:t xml:space="preserve"> Устава С</w:t>
      </w:r>
      <w:r>
        <w:rPr>
          <w:rFonts w:ascii="Times New Roman" w:hAnsi="Times New Roman"/>
          <w:sz w:val="28"/>
          <w:szCs w:val="28"/>
        </w:rPr>
        <w:t>ельского поселения, ПОСТАНОВЛЯЕТ</w:t>
      </w:r>
      <w:r w:rsidRPr="00B51329">
        <w:rPr>
          <w:rFonts w:ascii="Times New Roman" w:hAnsi="Times New Roman"/>
          <w:sz w:val="28"/>
          <w:szCs w:val="28"/>
        </w:rPr>
        <w:t xml:space="preserve">: </w:t>
      </w:r>
    </w:p>
    <w:p w:rsidR="0088160B" w:rsidRPr="00B51329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1329">
        <w:rPr>
          <w:rFonts w:ascii="Times New Roman" w:hAnsi="Times New Roman"/>
          <w:sz w:val="28"/>
          <w:szCs w:val="28"/>
        </w:rPr>
        <w:t xml:space="preserve">1.Утвердить Положение об общественной комиссии по делам несовершеннолетних и защите прав при 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B51329">
        <w:rPr>
          <w:rFonts w:ascii="Times New Roman" w:hAnsi="Times New Roman"/>
          <w:sz w:val="28"/>
          <w:szCs w:val="28"/>
        </w:rPr>
        <w:t xml:space="preserve"> сельсовет (приложение № 1).</w:t>
      </w:r>
    </w:p>
    <w:p w:rsidR="0088160B" w:rsidRPr="00B51329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1329">
        <w:rPr>
          <w:rFonts w:ascii="Times New Roman" w:hAnsi="Times New Roman"/>
          <w:sz w:val="28"/>
          <w:szCs w:val="28"/>
        </w:rPr>
        <w:t xml:space="preserve"> 2.Утвердить состав общественной комиссии по делам несовершеннолетних при 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Рсаевский сельсовет (приложение</w:t>
      </w:r>
      <w:r w:rsidRPr="00B51329">
        <w:rPr>
          <w:rFonts w:ascii="Times New Roman" w:hAnsi="Times New Roman"/>
          <w:sz w:val="28"/>
          <w:szCs w:val="28"/>
        </w:rPr>
        <w:t xml:space="preserve"> № 2). </w:t>
      </w:r>
    </w:p>
    <w:p w:rsidR="0088160B" w:rsidRPr="00B51329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1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32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160B" w:rsidRPr="00B51329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1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32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в установленном порядке. </w:t>
      </w:r>
    </w:p>
    <w:p w:rsidR="0088160B" w:rsidRPr="00B51329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132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B51329">
        <w:rPr>
          <w:rFonts w:ascii="Times New Roman" w:hAnsi="Times New Roman"/>
          <w:sz w:val="28"/>
          <w:szCs w:val="28"/>
        </w:rPr>
        <w:t xml:space="preserve"> </w:t>
      </w:r>
      <w:r w:rsidRPr="00B51329">
        <w:rPr>
          <w:rFonts w:ascii="Times New Roman" w:hAnsi="Times New Roman"/>
          <w:sz w:val="28"/>
          <w:szCs w:val="28"/>
        </w:rPr>
        <w:tab/>
        <w:t xml:space="preserve">Р. </w:t>
      </w:r>
      <w:r>
        <w:rPr>
          <w:rFonts w:ascii="Times New Roman" w:hAnsi="Times New Roman"/>
          <w:sz w:val="28"/>
          <w:szCs w:val="28"/>
        </w:rPr>
        <w:t>З.Садиков</w:t>
      </w:r>
    </w:p>
    <w:p w:rsidR="0088160B" w:rsidRDefault="0088160B" w:rsidP="00B51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Pr="00E92133" w:rsidRDefault="0088160B" w:rsidP="00B51329">
      <w:pPr>
        <w:pStyle w:val="NoSpacing"/>
        <w:jc w:val="both"/>
      </w:pPr>
    </w:p>
    <w:p w:rsidR="0088160B" w:rsidRDefault="0088160B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</w:p>
    <w:p w:rsidR="0088160B" w:rsidRDefault="0088160B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</w:p>
    <w:p w:rsidR="0088160B" w:rsidRDefault="0088160B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</w:p>
    <w:p w:rsidR="0088160B" w:rsidRPr="00E55D79" w:rsidRDefault="0088160B" w:rsidP="00E92133">
      <w:pPr>
        <w:pStyle w:val="NoSpacing"/>
        <w:jc w:val="right"/>
        <w:rPr>
          <w:rFonts w:ascii="Times New Roman" w:hAnsi="Times New Roman"/>
        </w:rPr>
      </w:pPr>
      <w:r w:rsidRPr="00E921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55D79">
        <w:rPr>
          <w:rFonts w:ascii="Times New Roman" w:hAnsi="Times New Roman"/>
        </w:rPr>
        <w:t xml:space="preserve">Приложение № 1                                  </w:t>
      </w:r>
    </w:p>
    <w:p w:rsidR="0088160B" w:rsidRPr="00E55D79" w:rsidRDefault="0088160B" w:rsidP="00E75C65">
      <w:pPr>
        <w:pStyle w:val="NoSpacing"/>
        <w:jc w:val="right"/>
        <w:rPr>
          <w:rFonts w:ascii="Times New Roman" w:hAnsi="Times New Roman"/>
        </w:rPr>
      </w:pPr>
      <w:r w:rsidRPr="00E55D79">
        <w:rPr>
          <w:rFonts w:ascii="Times New Roman" w:hAnsi="Times New Roman"/>
        </w:rPr>
        <w:t xml:space="preserve">                                                                                       к Постановлению  Администрации сельского поселения Рсаевский сельсовет</w:t>
      </w:r>
    </w:p>
    <w:p w:rsidR="0088160B" w:rsidRPr="00E55D79" w:rsidRDefault="0088160B" w:rsidP="00E92133">
      <w:pPr>
        <w:pStyle w:val="NoSpacing"/>
        <w:jc w:val="right"/>
        <w:rPr>
          <w:rFonts w:ascii="Times New Roman" w:hAnsi="Times New Roman"/>
        </w:rPr>
      </w:pPr>
      <w:r w:rsidRPr="00E55D79">
        <w:rPr>
          <w:rFonts w:ascii="Times New Roman" w:hAnsi="Times New Roman"/>
        </w:rPr>
        <w:t xml:space="preserve">                                                                                                                 от 28.12.2016 года № 72</w:t>
      </w:r>
    </w:p>
    <w:p w:rsidR="0088160B" w:rsidRPr="00E55D79" w:rsidRDefault="0088160B" w:rsidP="00E92133">
      <w:pPr>
        <w:jc w:val="right"/>
        <w:rPr>
          <w:rFonts w:ascii="Times New Roman" w:hAnsi="Times New Roman"/>
        </w:rPr>
      </w:pPr>
    </w:p>
    <w:p w:rsidR="0088160B" w:rsidRPr="00E92133" w:rsidRDefault="0088160B" w:rsidP="00E9213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92133">
        <w:rPr>
          <w:rFonts w:ascii="Times New Roman" w:hAnsi="Times New Roman"/>
          <w:sz w:val="24"/>
          <w:szCs w:val="24"/>
        </w:rPr>
        <w:t>ПОЛОЖЕНИЕ ОБ ОБЩЕСТВЕННОЙ КОМИССИИ</w:t>
      </w:r>
    </w:p>
    <w:p w:rsidR="0088160B" w:rsidRPr="00E92133" w:rsidRDefault="0088160B" w:rsidP="00E9213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92133">
        <w:rPr>
          <w:rFonts w:ascii="Times New Roman" w:hAnsi="Times New Roman"/>
          <w:sz w:val="24"/>
          <w:szCs w:val="24"/>
        </w:rPr>
        <w:t xml:space="preserve">ПО ДЕЛАМ НЕСОВЕРШЕННОЛЕТНИХ И ЗАЩИТЕ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E92133">
        <w:rPr>
          <w:rFonts w:ascii="Times New Roman" w:hAnsi="Times New Roman"/>
          <w:sz w:val="24"/>
          <w:szCs w:val="24"/>
        </w:rPr>
        <w:t xml:space="preserve">ПРАВ ПРИ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1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РСАЕВСКИЙ СЕЛЬСОВЕТ МУНИЦИПАЛЬНОГО РАЙОНА ИЛИШЕВСКИЙ РАЙОН РЕСПУБЛИКИ БАШКОРТОСТАН</w:t>
      </w:r>
    </w:p>
    <w:p w:rsidR="0088160B" w:rsidRPr="00E92133" w:rsidRDefault="0088160B" w:rsidP="00E9213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160B" w:rsidRPr="00C16964" w:rsidRDefault="0088160B" w:rsidP="00E921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6964">
        <w:rPr>
          <w:rFonts w:ascii="Times New Roman" w:hAnsi="Times New Roman"/>
          <w:b/>
          <w:sz w:val="28"/>
          <w:szCs w:val="28"/>
        </w:rPr>
        <w:t xml:space="preserve">I. Общие положения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1.Общественная комиссия по делам несовершеннолетних и защите прав (далее — ОКДН и ЗП) является коллегиальным органом системы защиты прав несовершеннолетних, профилактики их безнадзорности и правонарушений в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92133">
        <w:rPr>
          <w:rFonts w:ascii="Times New Roman" w:hAnsi="Times New Roman"/>
          <w:sz w:val="28"/>
          <w:szCs w:val="28"/>
        </w:rPr>
        <w:t>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 2.ОКДН и ЗП в своей деятельности руководствуется Конституцией Российской Федерации, общепризнанными принципами и нормами международного права, федеральными законами Российской Федерации № 131- ФЗ от 06.10.2003 года «Об общих принципах организации местного самоуправления в Российской Федерации» и №120-ФЗ от 24.06.1999 г. «Об основах системы профилактики безнадзорности и правонарушений не- совершеннолетних», настоящим Положением «Об Общественной комиссии по делам несовершеннолетних и защите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92133">
        <w:rPr>
          <w:rFonts w:ascii="Times New Roman" w:hAnsi="Times New Roman"/>
          <w:sz w:val="28"/>
          <w:szCs w:val="28"/>
        </w:rPr>
        <w:t xml:space="preserve">прав при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92133">
        <w:rPr>
          <w:rFonts w:ascii="Times New Roman" w:hAnsi="Times New Roman"/>
          <w:sz w:val="28"/>
          <w:szCs w:val="28"/>
        </w:rPr>
        <w:t>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Рсаевский сельсовет</w:t>
      </w:r>
      <w:r w:rsidRPr="00E92133">
        <w:rPr>
          <w:rFonts w:ascii="Times New Roman" w:hAnsi="Times New Roman"/>
          <w:sz w:val="28"/>
          <w:szCs w:val="28"/>
        </w:rPr>
        <w:t>» (далее — Положение).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 3.Деятельность ОКДН и ЗП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 4.ОКДН и ЗП создается в соответствии с Уставом </w:t>
      </w:r>
      <w:r>
        <w:rPr>
          <w:rFonts w:ascii="Times New Roman" w:hAnsi="Times New Roman"/>
          <w:sz w:val="28"/>
          <w:szCs w:val="28"/>
        </w:rPr>
        <w:t>С</w:t>
      </w:r>
      <w:r w:rsidRPr="00E92133">
        <w:rPr>
          <w:rFonts w:ascii="Times New Roman" w:hAnsi="Times New Roman"/>
          <w:sz w:val="28"/>
          <w:szCs w:val="28"/>
        </w:rPr>
        <w:t xml:space="preserve">ельского поселения.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5.ОКДН и ЗП принимает решения по результатам рассматриваемых вопросов.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Pr="00C16964" w:rsidRDefault="0088160B" w:rsidP="00C169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6964">
        <w:rPr>
          <w:rFonts w:ascii="Times New Roman" w:hAnsi="Times New Roman"/>
          <w:b/>
          <w:sz w:val="28"/>
          <w:szCs w:val="28"/>
        </w:rPr>
        <w:t>II. Цель и основные задачи ОКДН и ЗП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 2.1. ОКДН и ЗП создается с целью предупреждения безнадзорности, правонарушений несовершеннолетних, проведения индивидуальной профилактической работы с несовершеннолетними и семьями, находящимися в социально опасном положении, в поселении.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2.2.Основными задачами ОКДН и ЗП являются: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1) Выявление семей, находящихся в социально опасном положении и имеющих несовершеннолетних детей, своевременное информирование органов и 3 учреждений системы профилактики безнадзорности и правонарушений о таких семьях для планирования и проведения с ними профилактических работ.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2) Предупреждение правонарушений, алкоголизма, наркомании, экстремизма и других негативных явлений в среде несовершеннолетних в поселении.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3) Выявление и предупреждение фактов жестокого обращения с детьми в поселении.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4) Анализ причин и условий, способствующих детской безнадзорности, беспризорности, совершению антиобщественных действий несовершеннолетними, проживающими на территории сельского поселения и принятие мер по их устранению.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5) Оказание помощи в проведении на территории сельского поселения межведомственных профилактических рейдов и мероприятий.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8160B" w:rsidRPr="00C16964" w:rsidRDefault="0088160B" w:rsidP="00C169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6964">
        <w:rPr>
          <w:rFonts w:ascii="Times New Roman" w:hAnsi="Times New Roman"/>
          <w:b/>
          <w:sz w:val="28"/>
          <w:szCs w:val="28"/>
        </w:rPr>
        <w:t>III. Полномочия ОКДН и ЗП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3.1. ОКДН и ЗП осуществляет следующие полномочия: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1) принимает участие в организации и проведении мероприятий по профилактике безнадзорности и правонарушений несовершеннолетних в поселении;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2)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3)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4) участвует в рейдах по выявлению фактов продажи несовершеннолетним алкогольной продукции и табачных изделий;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5) осуществляет контроль за организацией досуга несовершеннолетних по месту жительства, за состоянием воспитательно-профилактической работы с несовершеннолетними в общеобразовательных, культурно- просветительных учреждениях;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6)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7) информирует о выявленных фактах нарушения прав и законных интересов несовершеннолетних;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8) незамедлительно направляет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9) взаимодействует и привлекает к своей работе общественные организации, педагогические и родительские коллективы по вопросам профилактики безнадзорности и правонарушений несовершеннолетних.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Pr="00C16964" w:rsidRDefault="0088160B" w:rsidP="00C169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6964">
        <w:rPr>
          <w:rFonts w:ascii="Times New Roman" w:hAnsi="Times New Roman"/>
          <w:b/>
          <w:sz w:val="28"/>
          <w:szCs w:val="28"/>
        </w:rPr>
        <w:t>IV. Порядок образования ОКДН и ЗП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 4.1. ОКДН и ЗП образуется по решению Главы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/>
          <w:sz w:val="28"/>
          <w:szCs w:val="28"/>
        </w:rPr>
        <w:t xml:space="preserve">поселения.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4.2. Деятельность ОКДН и ЗП осуществляется на общественных началах</w:t>
      </w:r>
      <w:r>
        <w:rPr>
          <w:rFonts w:ascii="Times New Roman" w:hAnsi="Times New Roman"/>
          <w:sz w:val="28"/>
          <w:szCs w:val="28"/>
        </w:rPr>
        <w:t>. 4.3.Положение об ОКДН и ЗП, её</w:t>
      </w:r>
      <w:r w:rsidRPr="00E92133">
        <w:rPr>
          <w:rFonts w:ascii="Times New Roman" w:hAnsi="Times New Roman"/>
          <w:sz w:val="28"/>
          <w:szCs w:val="28"/>
        </w:rPr>
        <w:t xml:space="preserve"> численный и персональный состав утверждаются постановлением Главы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/>
          <w:sz w:val="28"/>
          <w:szCs w:val="28"/>
        </w:rPr>
        <w:t xml:space="preserve">поселения.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4.4. В состав ОКДН и ЗП входят председатель ОКДН и ЗП — 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/>
          <w:sz w:val="28"/>
          <w:szCs w:val="28"/>
        </w:rPr>
        <w:t>поселения, секретарь ОКДН и ЗП и иные члены.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 4.5. В состав ОКДН могут входить: депутаты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92133">
        <w:rPr>
          <w:rFonts w:ascii="Times New Roman" w:hAnsi="Times New Roman"/>
          <w:sz w:val="28"/>
          <w:szCs w:val="28"/>
        </w:rPr>
        <w:t xml:space="preserve">поселения, представители образовательных,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4.6.Численный состав ОКДН и ЗП должен быть не менее 5 человек.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160B" w:rsidRPr="00C16964" w:rsidRDefault="0088160B" w:rsidP="00C169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6964">
        <w:rPr>
          <w:rFonts w:ascii="Times New Roman" w:hAnsi="Times New Roman"/>
          <w:b/>
          <w:sz w:val="28"/>
          <w:szCs w:val="28"/>
        </w:rPr>
        <w:t>V. Организация работы ОКДН и ЗП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5.1 ОКДН и ЗП оказывает помощь в осуществлении индивидуальных профилактических мероприятий, проводимых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E92133">
        <w:rPr>
          <w:rFonts w:ascii="Times New Roman" w:hAnsi="Times New Roman"/>
          <w:sz w:val="28"/>
          <w:szCs w:val="28"/>
        </w:rPr>
        <w:t xml:space="preserve">поселении, в отношении несовершеннолетних: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1) совершивших административное правонарушение, систематически употребляющих спиртные напитки, наркотические и токсические вещества; 2) самовольно уходящих из семьи в возрасте до 16 лет или самовольно уходящих из специальных учебно-воспитательных учреждений;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3) совершивших проступки противоправной направленности, но не попадающих под нормы уголовного или административного законодательства;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4) систематически пропускающих занятия в образовательных учреждениях; 5) воспитывающихся в семьях, где мать (отец) имеют отсрочку отбывания наказания в порядке ст. 82 УК РФ;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6) выявленных в местах, запрещенных для посещения детьми, а также в местах, запрещенных для посещения детьми в ночное время.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5.2. Заслушивает на своих заседаниях: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1)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 5.3. Вносит предложения: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1) по организации летнего отдыха, досуга несовершеннолетних;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2) по проведению индивидуальной профилактической работы с несовершеннолетними;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3) по устранению причин и условий, способствующих безнадзорности и антиобщественному поведению несовершеннолетних.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5.4.Организовывает и проводит рейды в семьи, находящиеся в социально опасном положении.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5.5.Составляет акты обследования семей, находящихся в социально опасном положении.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5.6. Участвует в рейдах, организованных уголовно-исполнительными инспекциями, по проверке несовершеннолетних осужденных без изоляции от  общества, а также осужденных с отсрочкой отбывания наказания в порядке ст.82 УК РФ по месту их жительства и в общественных местах.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5.7. 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5.8. Проводит информационно — разъяснительную работу с </w:t>
      </w:r>
      <w:r>
        <w:rPr>
          <w:rFonts w:ascii="Times New Roman" w:hAnsi="Times New Roman"/>
          <w:sz w:val="28"/>
          <w:szCs w:val="28"/>
        </w:rPr>
        <w:t>населением Сельского поселения</w:t>
      </w:r>
      <w:r w:rsidRPr="00E92133">
        <w:rPr>
          <w:rFonts w:ascii="Times New Roman" w:hAnsi="Times New Roman"/>
          <w:sz w:val="28"/>
          <w:szCs w:val="28"/>
        </w:rPr>
        <w:t xml:space="preserve"> (наглядная агитация, СМИ).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60B" w:rsidRPr="00C16964" w:rsidRDefault="0088160B" w:rsidP="00C169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6964">
        <w:rPr>
          <w:rFonts w:ascii="Times New Roman" w:hAnsi="Times New Roman"/>
          <w:b/>
          <w:sz w:val="28"/>
          <w:szCs w:val="28"/>
        </w:rPr>
        <w:t>VI. Порядок деятельности ОКДН и ЗП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6.1. Деятельность ОКДН и ЗП планируется на год.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6.2. План работы на год, утверждается председателем ОКДН и ЗП.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6.3. Заседания ОКДН и ЗП проводятся по мере необходимости, но не реже одного раза в квартал.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6.4.На заседания могут приглашаться другие лица, не являющиеся членами ОКДН и ЗП.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6.5. Заседание </w:t>
      </w:r>
      <w:r>
        <w:rPr>
          <w:rFonts w:ascii="Times New Roman" w:hAnsi="Times New Roman"/>
          <w:sz w:val="28"/>
          <w:szCs w:val="28"/>
        </w:rPr>
        <w:t>ОКДН и ЗП правомочно, если на нё</w:t>
      </w:r>
      <w:r w:rsidRPr="00E92133">
        <w:rPr>
          <w:rFonts w:ascii="Times New Roman" w:hAnsi="Times New Roman"/>
          <w:sz w:val="28"/>
          <w:szCs w:val="28"/>
        </w:rPr>
        <w:t xml:space="preserve">м присутствует не менее половины от общего числа членов. Решение ОКДН и ЗП по рассматриваемым вопросам принимается простым большинством голосов от общего числа присутствующих на заседании членов комиссии. Член ОКДН и ЗП, не согласный с решением комиссии, вправе приложить к решению ОКДН особое мнение в письменном виде.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32E10">
        <w:rPr>
          <w:rFonts w:ascii="Times New Roman" w:hAnsi="Times New Roman"/>
          <w:sz w:val="28"/>
          <w:szCs w:val="28"/>
        </w:rPr>
        <w:t>6.6.</w:t>
      </w:r>
      <w:r w:rsidRPr="00E92133">
        <w:rPr>
          <w:rFonts w:ascii="Times New Roman" w:hAnsi="Times New Roman"/>
          <w:sz w:val="28"/>
          <w:szCs w:val="28"/>
        </w:rPr>
        <w:t xml:space="preserve">В повестке дня заседания ОКДН и ЗП должны быть указаны: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1) номер вопроса;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2) наименование вопроса;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3) кем инициирован вопрос.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6.7. Члены ОКДН и ЗП обязаны присутствовать на заседании комиссии. О невозможности присутствовать на заседании комиссии по уважительной причине член ОКДН и ЗП заблаговременно информирует председателя ОКДН и ЗП с указанием причины отсутствия.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6.8.Заседание проводит председатель ОКДН и ЗП.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6.9.Протокол заседания ОКДН и ЗП 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6.10.Записи во время заседаний ОКДН и ЗП, сбор материалов и подготовка текста протокола возлагаются на секретаря ОКДН и ЗП.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6.11.В протоколе должны быть указаны: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1) дата и место заседания;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2) состав присутствующих членов ОКДН и ЗП, приглаш</w:t>
      </w:r>
      <w:r>
        <w:rPr>
          <w:rFonts w:ascii="Times New Roman" w:hAnsi="Times New Roman"/>
          <w:sz w:val="28"/>
          <w:szCs w:val="28"/>
        </w:rPr>
        <w:t>е</w:t>
      </w:r>
      <w:r w:rsidRPr="00E92133">
        <w:rPr>
          <w:rFonts w:ascii="Times New Roman" w:hAnsi="Times New Roman"/>
          <w:sz w:val="28"/>
          <w:szCs w:val="28"/>
        </w:rPr>
        <w:t xml:space="preserve">нных лиц;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3) содержание рассматриваемых материалов;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4) 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5) сведения о явке лиц, участвующих в заседании, разъяснении им их прав и обязанностей;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6) сведения об извещении отсутствующих лиц в установленном порядке;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7) справки, выступления, аналитические материалы;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8) сведения о принятии на заседании ОКДН и ЗП решении с указанием лиц, ответственных за исполнение и сроков исполнения.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 xml:space="preserve">6.12.Решения ОКДН и ЗП являются итоговым документом, оформляются письменно и подписываются председателем ОКДН и ЗП. </w:t>
      </w:r>
    </w:p>
    <w:p w:rsidR="0088160B" w:rsidRDefault="0088160B" w:rsidP="00C169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2133">
        <w:rPr>
          <w:rFonts w:ascii="Times New Roman" w:hAnsi="Times New Roman"/>
          <w:sz w:val="28"/>
          <w:szCs w:val="28"/>
        </w:rPr>
        <w:t>6.13.Решения ОКДН и ЗП направляются в соответствующие органы, учреждения, общественные организации для принятия мер.</w:t>
      </w:r>
    </w:p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Pr="003A4C29" w:rsidRDefault="0088160B" w:rsidP="003A4C29"/>
    <w:p w:rsidR="0088160B" w:rsidRDefault="0088160B" w:rsidP="003A4C29"/>
    <w:p w:rsidR="0088160B" w:rsidRDefault="0088160B" w:rsidP="003A4C29">
      <w:pPr>
        <w:ind w:firstLine="708"/>
      </w:pPr>
    </w:p>
    <w:p w:rsidR="0088160B" w:rsidRDefault="0088160B" w:rsidP="003A4C29">
      <w:pPr>
        <w:ind w:firstLine="708"/>
      </w:pPr>
    </w:p>
    <w:p w:rsidR="0088160B" w:rsidRDefault="0088160B" w:rsidP="003A4C29">
      <w:pPr>
        <w:ind w:firstLine="708"/>
      </w:pPr>
    </w:p>
    <w:p w:rsidR="0088160B" w:rsidRDefault="0088160B" w:rsidP="003A4C29">
      <w:pPr>
        <w:ind w:firstLine="708"/>
      </w:pPr>
    </w:p>
    <w:p w:rsidR="0088160B" w:rsidRDefault="0088160B" w:rsidP="003A4C29">
      <w:pPr>
        <w:ind w:firstLine="708"/>
      </w:pPr>
    </w:p>
    <w:p w:rsidR="0088160B" w:rsidRDefault="0088160B" w:rsidP="003A4C29">
      <w:pPr>
        <w:ind w:firstLine="708"/>
      </w:pPr>
    </w:p>
    <w:p w:rsidR="0088160B" w:rsidRDefault="0088160B" w:rsidP="003A4C29">
      <w:pPr>
        <w:ind w:firstLine="708"/>
      </w:pPr>
    </w:p>
    <w:p w:rsidR="0088160B" w:rsidRPr="003A4C29" w:rsidRDefault="0088160B" w:rsidP="003A4C2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A4C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№ 2                                </w:t>
      </w:r>
    </w:p>
    <w:p w:rsidR="0088160B" w:rsidRPr="003A4C29" w:rsidRDefault="0088160B" w:rsidP="003A4C2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A4C29"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Утверждено постановлением           </w:t>
      </w:r>
    </w:p>
    <w:p w:rsidR="0088160B" w:rsidRPr="00E55D79" w:rsidRDefault="0088160B" w:rsidP="003A4C2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A4C2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А</w:t>
      </w:r>
      <w:r w:rsidRPr="003A4C29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Рсаевский сельсовет </w:t>
      </w:r>
      <w:r w:rsidRPr="003A4C29">
        <w:rPr>
          <w:rFonts w:ascii="Times New Roman" w:hAnsi="Times New Roman"/>
          <w:sz w:val="24"/>
          <w:szCs w:val="24"/>
        </w:rPr>
        <w:t xml:space="preserve">от </w:t>
      </w:r>
      <w:r w:rsidRPr="00E55D79">
        <w:rPr>
          <w:rFonts w:ascii="Times New Roman" w:hAnsi="Times New Roman"/>
          <w:sz w:val="24"/>
          <w:szCs w:val="24"/>
        </w:rPr>
        <w:t>28.12.2016 г. № 72</w:t>
      </w:r>
    </w:p>
    <w:p w:rsidR="0088160B" w:rsidRPr="003A4C29" w:rsidRDefault="0088160B" w:rsidP="003A4C29"/>
    <w:p w:rsidR="0088160B" w:rsidRDefault="0088160B" w:rsidP="003A4C29"/>
    <w:p w:rsidR="0088160B" w:rsidRPr="00E55D79" w:rsidRDefault="0088160B" w:rsidP="003A4C29">
      <w:pPr>
        <w:tabs>
          <w:tab w:val="left" w:pos="1635"/>
        </w:tabs>
        <w:jc w:val="center"/>
        <w:rPr>
          <w:rFonts w:ascii="Times New Roman" w:hAnsi="Times New Roman"/>
          <w:b/>
          <w:sz w:val="28"/>
          <w:szCs w:val="28"/>
        </w:rPr>
      </w:pPr>
      <w:r w:rsidRPr="00E55D79">
        <w:rPr>
          <w:rFonts w:ascii="Times New Roman" w:hAnsi="Times New Roman"/>
          <w:b/>
          <w:sz w:val="28"/>
          <w:szCs w:val="28"/>
        </w:rPr>
        <w:t xml:space="preserve">С П И С О К </w:t>
      </w:r>
    </w:p>
    <w:p w:rsidR="0088160B" w:rsidRPr="00E55D79" w:rsidRDefault="0088160B" w:rsidP="003A4C29">
      <w:pPr>
        <w:tabs>
          <w:tab w:val="left" w:pos="1635"/>
        </w:tabs>
        <w:jc w:val="center"/>
        <w:rPr>
          <w:rFonts w:ascii="Times New Roman" w:hAnsi="Times New Roman"/>
          <w:b/>
          <w:sz w:val="28"/>
          <w:szCs w:val="28"/>
        </w:rPr>
      </w:pPr>
      <w:r w:rsidRPr="00E55D79">
        <w:rPr>
          <w:rFonts w:ascii="Times New Roman" w:hAnsi="Times New Roman"/>
          <w:b/>
          <w:sz w:val="28"/>
          <w:szCs w:val="28"/>
        </w:rPr>
        <w:t>ЧЛЕНОВ ОБЩЕСТВЕННОЙ КОМИССИИ ПО ДЕЛАМ НЕСОВЕРШЕННОЛЕТНИХ И ЗАЩИТЕ ИХ ПРАВ ПРИ АДМИНИСТРАЦИИ  СЕЛЬСКОГО ПОСЕЛЕНИЯ РСАЕВСКИЙ СЕЛЬСОВЕТ МУНИЦИПАЛЬНОГО РАЙОНА ИЛИШЕВСКИЙ РАЙОН РЕСПУБЛИКИ БАШКОРТОСТАН</w:t>
      </w:r>
    </w:p>
    <w:p w:rsidR="0088160B" w:rsidRPr="009F62A3" w:rsidRDefault="0088160B" w:rsidP="003A4C29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 w:rsidRPr="009F62A3">
        <w:rPr>
          <w:rFonts w:ascii="Times New Roman" w:hAnsi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/>
          <w:sz w:val="28"/>
          <w:szCs w:val="28"/>
        </w:rPr>
        <w:t>Садиков Рим Зайтуллович</w:t>
      </w:r>
      <w:r w:rsidRPr="009F62A3">
        <w:rPr>
          <w:rFonts w:ascii="Times New Roman" w:hAnsi="Times New Roman"/>
          <w:sz w:val="28"/>
          <w:szCs w:val="28"/>
        </w:rPr>
        <w:t>, глава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9F62A3">
        <w:rPr>
          <w:rFonts w:ascii="Times New Roman" w:hAnsi="Times New Roman"/>
          <w:sz w:val="28"/>
          <w:szCs w:val="28"/>
        </w:rPr>
        <w:t xml:space="preserve"> </w:t>
      </w:r>
    </w:p>
    <w:p w:rsidR="0088160B" w:rsidRPr="009F62A3" w:rsidRDefault="0088160B" w:rsidP="003A4C29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 w:rsidRPr="009F62A3">
        <w:rPr>
          <w:rFonts w:ascii="Times New Roman" w:hAnsi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/>
          <w:sz w:val="28"/>
          <w:szCs w:val="28"/>
        </w:rPr>
        <w:t>Сабирова Алсу Ангамовна</w:t>
      </w:r>
      <w:r w:rsidRPr="009F62A3">
        <w:rPr>
          <w:rFonts w:ascii="Times New Roman" w:hAnsi="Times New Roman"/>
          <w:sz w:val="28"/>
          <w:szCs w:val="28"/>
        </w:rPr>
        <w:t>, специалист второй категории Администрации, землеустроитель</w:t>
      </w:r>
      <w:r>
        <w:rPr>
          <w:rFonts w:ascii="Times New Roman" w:hAnsi="Times New Roman"/>
          <w:sz w:val="28"/>
          <w:szCs w:val="28"/>
        </w:rPr>
        <w:t>;</w:t>
      </w:r>
      <w:r w:rsidRPr="009F62A3">
        <w:rPr>
          <w:rFonts w:ascii="Times New Roman" w:hAnsi="Times New Roman"/>
          <w:sz w:val="28"/>
          <w:szCs w:val="28"/>
        </w:rPr>
        <w:t xml:space="preserve"> </w:t>
      </w:r>
    </w:p>
    <w:p w:rsidR="0088160B" w:rsidRPr="009F62A3" w:rsidRDefault="0088160B" w:rsidP="003A4C29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 w:rsidRPr="009F62A3">
        <w:rPr>
          <w:rFonts w:ascii="Times New Roman" w:hAnsi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Ягфаров Ильнур Расфарович</w:t>
      </w:r>
      <w:r w:rsidRPr="009F62A3">
        <w:rPr>
          <w:rFonts w:ascii="Times New Roman" w:hAnsi="Times New Roman"/>
          <w:sz w:val="28"/>
          <w:szCs w:val="28"/>
        </w:rPr>
        <w:t xml:space="preserve"> - участковый уполномоченный полиции</w:t>
      </w:r>
      <w:r>
        <w:rPr>
          <w:rFonts w:ascii="Times New Roman" w:hAnsi="Times New Roman"/>
          <w:sz w:val="28"/>
          <w:szCs w:val="28"/>
        </w:rPr>
        <w:t>;</w:t>
      </w:r>
      <w:r w:rsidRPr="009F62A3">
        <w:rPr>
          <w:rFonts w:ascii="Times New Roman" w:hAnsi="Times New Roman"/>
          <w:sz w:val="28"/>
          <w:szCs w:val="28"/>
        </w:rPr>
        <w:t xml:space="preserve"> </w:t>
      </w:r>
    </w:p>
    <w:p w:rsidR="0088160B" w:rsidRPr="009F62A3" w:rsidRDefault="0088160B" w:rsidP="003A4C29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Шарифянова Ралия Бахетгареевна– преподаватель МБОУ СОШ с.Рсаево, заведующая учебной частью;</w:t>
      </w:r>
    </w:p>
    <w:p w:rsidR="0088160B" w:rsidRPr="009F62A3" w:rsidRDefault="0088160B" w:rsidP="003A4C29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 Дамир Рифгатович</w:t>
      </w:r>
      <w:r w:rsidRPr="009F62A3">
        <w:rPr>
          <w:rFonts w:ascii="Times New Roman" w:hAnsi="Times New Roman"/>
          <w:sz w:val="28"/>
          <w:szCs w:val="28"/>
        </w:rPr>
        <w:t xml:space="preserve"> - депутат Совета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9F62A3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льсовет, преподаватель;</w:t>
      </w:r>
      <w:r w:rsidRPr="009F62A3">
        <w:rPr>
          <w:rFonts w:ascii="Times New Roman" w:hAnsi="Times New Roman"/>
          <w:sz w:val="28"/>
          <w:szCs w:val="28"/>
        </w:rPr>
        <w:t xml:space="preserve"> </w:t>
      </w:r>
    </w:p>
    <w:p w:rsidR="0088160B" w:rsidRPr="009F62A3" w:rsidRDefault="0088160B" w:rsidP="003A4C29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Ямалетдинова Залия Магфуряновна – заведующий ФАП с.Рсаево;</w:t>
      </w:r>
      <w:r w:rsidRPr="009F62A3">
        <w:rPr>
          <w:rFonts w:ascii="Times New Roman" w:hAnsi="Times New Roman"/>
          <w:sz w:val="28"/>
          <w:szCs w:val="28"/>
        </w:rPr>
        <w:t xml:space="preserve"> </w:t>
      </w:r>
    </w:p>
    <w:p w:rsidR="0088160B" w:rsidRPr="009F62A3" w:rsidRDefault="0088160B" w:rsidP="003A4C29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Ахунова Светлана Ангамовна</w:t>
      </w:r>
      <w:r w:rsidRPr="009F62A3">
        <w:rPr>
          <w:rFonts w:ascii="Times New Roman" w:hAnsi="Times New Roman"/>
          <w:sz w:val="28"/>
          <w:szCs w:val="28"/>
        </w:rPr>
        <w:t xml:space="preserve"> – куль</w:t>
      </w:r>
      <w:r>
        <w:rPr>
          <w:rFonts w:ascii="Times New Roman" w:hAnsi="Times New Roman"/>
          <w:sz w:val="28"/>
          <w:szCs w:val="28"/>
        </w:rPr>
        <w:t>т</w:t>
      </w:r>
      <w:r w:rsidRPr="009F62A3">
        <w:rPr>
          <w:rFonts w:ascii="Times New Roman" w:hAnsi="Times New Roman"/>
          <w:sz w:val="28"/>
          <w:szCs w:val="28"/>
        </w:rPr>
        <w:t>организатор СДК .</w:t>
      </w:r>
      <w:r>
        <w:rPr>
          <w:rFonts w:ascii="Times New Roman" w:hAnsi="Times New Roman"/>
          <w:sz w:val="28"/>
          <w:szCs w:val="28"/>
        </w:rPr>
        <w:t>с.Рсаево.</w:t>
      </w:r>
    </w:p>
    <w:p w:rsidR="0088160B" w:rsidRPr="009F62A3" w:rsidRDefault="0088160B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p w:rsidR="0088160B" w:rsidRDefault="0088160B" w:rsidP="00232E10">
      <w:pPr>
        <w:pStyle w:val="NoSpacing"/>
        <w:rPr>
          <w:rFonts w:ascii="Times New Roman" w:hAnsi="Times New Roman"/>
          <w:sz w:val="28"/>
          <w:szCs w:val="28"/>
        </w:rPr>
      </w:pPr>
    </w:p>
    <w:sectPr w:rsidR="0088160B" w:rsidSect="003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C26"/>
    <w:rsid w:val="000F4948"/>
    <w:rsid w:val="001171CD"/>
    <w:rsid w:val="00232E10"/>
    <w:rsid w:val="00250093"/>
    <w:rsid w:val="00300D09"/>
    <w:rsid w:val="00326C26"/>
    <w:rsid w:val="003A4C29"/>
    <w:rsid w:val="003B087D"/>
    <w:rsid w:val="004247A2"/>
    <w:rsid w:val="00431E19"/>
    <w:rsid w:val="00457C6A"/>
    <w:rsid w:val="004C3C24"/>
    <w:rsid w:val="004E3268"/>
    <w:rsid w:val="00545630"/>
    <w:rsid w:val="00550F7E"/>
    <w:rsid w:val="00566DAD"/>
    <w:rsid w:val="00605150"/>
    <w:rsid w:val="006B3770"/>
    <w:rsid w:val="007A4153"/>
    <w:rsid w:val="0088160B"/>
    <w:rsid w:val="0088420E"/>
    <w:rsid w:val="00974518"/>
    <w:rsid w:val="009E36D7"/>
    <w:rsid w:val="009F241D"/>
    <w:rsid w:val="009F62A3"/>
    <w:rsid w:val="009F7CDC"/>
    <w:rsid w:val="00B44D4E"/>
    <w:rsid w:val="00B51329"/>
    <w:rsid w:val="00BD69C3"/>
    <w:rsid w:val="00C04682"/>
    <w:rsid w:val="00C16964"/>
    <w:rsid w:val="00C31BF7"/>
    <w:rsid w:val="00D636AC"/>
    <w:rsid w:val="00E55D79"/>
    <w:rsid w:val="00E75B5E"/>
    <w:rsid w:val="00E75C65"/>
    <w:rsid w:val="00E92133"/>
    <w:rsid w:val="00E92208"/>
    <w:rsid w:val="00E95F41"/>
    <w:rsid w:val="00EE670F"/>
    <w:rsid w:val="00F56317"/>
    <w:rsid w:val="00F65988"/>
    <w:rsid w:val="00F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2133"/>
    <w:rPr>
      <w:lang w:eastAsia="en-US"/>
    </w:rPr>
  </w:style>
  <w:style w:type="table" w:styleId="TableGrid">
    <w:name w:val="Table Grid"/>
    <w:basedOn w:val="TableNormal"/>
    <w:uiPriority w:val="99"/>
    <w:rsid w:val="003A4C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3268"/>
    <w:pPr>
      <w:tabs>
        <w:tab w:val="center" w:pos="4677"/>
        <w:tab w:val="right" w:pos="9355"/>
      </w:tabs>
      <w:spacing w:after="0" w:line="240" w:lineRule="auto"/>
    </w:pPr>
    <w:rPr>
      <w:rFonts w:eastAsia="Times New Roman" w:cs="Arial Unicode MS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3268"/>
    <w:rPr>
      <w:rFonts w:eastAsia="Times New Roman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E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7</Pages>
  <Words>1993</Words>
  <Characters>11362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13</cp:revision>
  <dcterms:created xsi:type="dcterms:W3CDTF">2018-01-12T19:23:00Z</dcterms:created>
  <dcterms:modified xsi:type="dcterms:W3CDTF">2018-01-15T09:53:00Z</dcterms:modified>
</cp:coreProperties>
</file>