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9E" w:rsidRDefault="005A419E" w:rsidP="00B85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19E" w:rsidRDefault="005A419E" w:rsidP="0044559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9135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</w:t>
      </w:r>
      <w:r w:rsidRPr="00491358">
        <w:rPr>
          <w:sz w:val="28"/>
          <w:szCs w:val="28"/>
        </w:rPr>
        <w:t xml:space="preserve">  </w:t>
      </w:r>
    </w:p>
    <w:tbl>
      <w:tblPr>
        <w:tblW w:w="0" w:type="auto"/>
        <w:jc w:val="center"/>
        <w:tblInd w:w="-59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165"/>
        <w:gridCol w:w="3628"/>
        <w:gridCol w:w="1420"/>
        <w:gridCol w:w="4133"/>
        <w:gridCol w:w="268"/>
      </w:tblGrid>
      <w:tr w:rsidR="005A419E" w:rsidTr="0094635C">
        <w:trPr>
          <w:trHeight w:val="1759"/>
          <w:jc w:val="center"/>
        </w:trPr>
        <w:tc>
          <w:tcPr>
            <w:tcW w:w="4793" w:type="dxa"/>
            <w:gridSpan w:val="2"/>
          </w:tcPr>
          <w:p w:rsidR="005A419E" w:rsidRPr="0044559E" w:rsidRDefault="005A419E" w:rsidP="0094635C">
            <w:pPr>
              <w:widowControl w:val="0"/>
              <w:tabs>
                <w:tab w:val="left" w:pos="398"/>
                <w:tab w:val="left" w:pos="780"/>
                <w:tab w:val="left" w:pos="2198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44559E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44559E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ҠОРТОСТАН   </w:t>
            </w:r>
            <w:r w:rsidRPr="0044559E">
              <w:rPr>
                <w:rFonts w:ascii="Times New Roman" w:hAnsi="Times New Roman"/>
                <w:b/>
                <w:sz w:val="18"/>
                <w:szCs w:val="18"/>
              </w:rPr>
              <w:t>РЕСПУБЛИК</w:t>
            </w:r>
            <w:r w:rsidRPr="0044559E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АҺЫ</w:t>
            </w:r>
            <w:r w:rsidRPr="0044559E">
              <w:rPr>
                <w:rFonts w:ascii="Times New Roman" w:hAnsi="Times New Roman"/>
                <w:b/>
                <w:sz w:val="18"/>
                <w:szCs w:val="18"/>
              </w:rPr>
              <w:t xml:space="preserve">             ИЛЕШ  РАЙОНЫ </w:t>
            </w:r>
            <w:r w:rsidRPr="0044559E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 </w:t>
            </w:r>
            <w:r w:rsidRPr="0044559E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 РАЙОНЫ </w:t>
            </w:r>
            <w:r w:rsidRPr="0044559E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  </w:t>
            </w:r>
            <w:r w:rsidRPr="0044559E">
              <w:rPr>
                <w:rFonts w:ascii="Times New Roman" w:hAnsi="Times New Roman"/>
                <w:b/>
                <w:sz w:val="18"/>
                <w:szCs w:val="18"/>
              </w:rPr>
              <w:t xml:space="preserve"> РСАЙ  </w:t>
            </w:r>
            <w:r w:rsidRPr="0044559E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 АУЫЛ  СОВЕТЫ          АУЫЛ  БИЛӘМӘҺЕ  ХАКИМИЯТЕ                           (</w:t>
            </w:r>
            <w:r w:rsidRPr="0044559E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44559E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ҠОРТОСТАН </w:t>
            </w:r>
            <w:r w:rsidRPr="0044559E">
              <w:rPr>
                <w:rFonts w:ascii="Times New Roman" w:hAnsi="Times New Roman"/>
                <w:b/>
                <w:sz w:val="18"/>
                <w:szCs w:val="18"/>
              </w:rPr>
              <w:t>РЕСПУБЛИК</w:t>
            </w:r>
            <w:r w:rsidRPr="0044559E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АҺЫ</w:t>
            </w:r>
            <w:r w:rsidRPr="0044559E">
              <w:rPr>
                <w:rFonts w:ascii="Times New Roman" w:hAnsi="Times New Roman"/>
                <w:b/>
                <w:sz w:val="18"/>
                <w:szCs w:val="18"/>
              </w:rPr>
              <w:t xml:space="preserve">             ИЛЕШ РАЙОНЫ </w:t>
            </w:r>
            <w:r w:rsidRPr="0044559E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  </w:t>
            </w:r>
            <w:r w:rsidRPr="0044559E">
              <w:rPr>
                <w:rFonts w:ascii="Times New Roman" w:hAnsi="Times New Roman"/>
                <w:b/>
                <w:sz w:val="18"/>
                <w:szCs w:val="18"/>
              </w:rPr>
              <w:t xml:space="preserve"> РСАЙ</w:t>
            </w:r>
            <w:r w:rsidRPr="0044559E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 АУЫЛ  СОВЕТЫ                                              ХАКИМИ</w:t>
            </w:r>
            <w:r w:rsidRPr="0044559E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44559E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ТЕ)</w:t>
            </w:r>
          </w:p>
        </w:tc>
        <w:tc>
          <w:tcPr>
            <w:tcW w:w="1420" w:type="dxa"/>
          </w:tcPr>
          <w:p w:rsidR="005A419E" w:rsidRPr="0044559E" w:rsidRDefault="005A419E" w:rsidP="0094635C">
            <w:pPr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1pt;margin-top:8.65pt;width:58.85pt;height:1in;z-index:251658240;mso-position-horizontal-relative:text;mso-position-vertical-relative:text">
                  <v:imagedata r:id="rId4" o:title=""/>
                </v:shape>
              </w:pict>
            </w:r>
          </w:p>
          <w:p w:rsidR="005A419E" w:rsidRPr="0044559E" w:rsidRDefault="005A419E" w:rsidP="0094635C">
            <w:pPr>
              <w:jc w:val="center"/>
              <w:rPr>
                <w:rFonts w:ascii="Times New Roman" w:hAnsi="Times New Roman"/>
              </w:rPr>
            </w:pPr>
          </w:p>
          <w:p w:rsidR="005A419E" w:rsidRPr="0044559E" w:rsidRDefault="005A419E" w:rsidP="009463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1" w:type="dxa"/>
            <w:gridSpan w:val="2"/>
          </w:tcPr>
          <w:p w:rsidR="005A419E" w:rsidRPr="0044559E" w:rsidRDefault="005A419E" w:rsidP="0094635C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4559E">
              <w:rPr>
                <w:rFonts w:ascii="Times New Roman" w:hAnsi="Times New Roman"/>
                <w:b/>
                <w:sz w:val="18"/>
                <w:szCs w:val="18"/>
              </w:rPr>
              <w:t>АДМИНИСТРАЦИЯ  СЕЛЬСКОГО ПОСЕЛЕНИЯ    РСАЕВСКИЙ СЕЛЬСОВЕТ МУНИЦИПАЛЬНОГО РАЙОНА ИЛИШЕВСКИЙ РАЙОН     РЕСПУБЛИКИ БАШКОРТОСТАН (АДМИНИСТРАЦИЯ      РСАЕВСКОГО СЕЛЬСОВЕТА ИЛИШЕВСКОГО РАЙОНА РЕСПУБЛИКИ БАШКОРТОСТАН)</w:t>
            </w:r>
          </w:p>
        </w:tc>
      </w:tr>
      <w:tr w:rsidR="005A419E" w:rsidTr="0094635C">
        <w:trPr>
          <w:gridBefore w:val="1"/>
          <w:gridAfter w:val="1"/>
          <w:wBefore w:w="1165" w:type="dxa"/>
          <w:wAfter w:w="268" w:type="dxa"/>
          <w:trHeight w:val="60"/>
          <w:jc w:val="center"/>
        </w:trPr>
        <w:tc>
          <w:tcPr>
            <w:tcW w:w="9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19E" w:rsidRDefault="005A419E" w:rsidP="009463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/>
              </w:rPr>
            </w:pPr>
          </w:p>
        </w:tc>
      </w:tr>
    </w:tbl>
    <w:p w:rsidR="005A419E" w:rsidRPr="0044559E" w:rsidRDefault="005A419E" w:rsidP="0044559E">
      <w:pPr>
        <w:rPr>
          <w:rFonts w:ascii="Times New Roman" w:hAnsi="Times New Roman"/>
          <w:sz w:val="28"/>
          <w:szCs w:val="28"/>
          <w:lang w:val="be-BY"/>
        </w:rPr>
      </w:pPr>
      <w:r w:rsidRPr="0044559E">
        <w:rPr>
          <w:rFonts w:ascii="Times New Roman" w:hAnsi="Times New Roman"/>
          <w:sz w:val="28"/>
          <w:szCs w:val="28"/>
          <w:lang w:val="be-BY"/>
        </w:rPr>
        <w:t xml:space="preserve">        </w:t>
      </w:r>
    </w:p>
    <w:p w:rsidR="005A419E" w:rsidRPr="0044559E" w:rsidRDefault="005A419E" w:rsidP="0044559E">
      <w:pPr>
        <w:rPr>
          <w:rFonts w:ascii="Times New Roman" w:hAnsi="Times New Roman"/>
          <w:b/>
          <w:sz w:val="28"/>
          <w:szCs w:val="28"/>
        </w:rPr>
      </w:pPr>
      <w:r w:rsidRPr="0044559E">
        <w:rPr>
          <w:rFonts w:ascii="Times New Roman" w:hAnsi="Times New Roman"/>
          <w:sz w:val="28"/>
          <w:szCs w:val="28"/>
          <w:lang w:val="be-BY"/>
        </w:rPr>
        <w:t xml:space="preserve">   </w:t>
      </w:r>
      <w:r w:rsidRPr="0044559E">
        <w:rPr>
          <w:rFonts w:ascii="Times New Roman" w:hAnsi="Times New Roman"/>
          <w:b/>
          <w:sz w:val="28"/>
          <w:szCs w:val="28"/>
          <w:lang w:val="be-BY"/>
        </w:rPr>
        <w:t xml:space="preserve">ҠАРАР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            </w:t>
      </w:r>
      <w:r w:rsidRPr="0044559E">
        <w:rPr>
          <w:rFonts w:ascii="Times New Roman" w:hAnsi="Times New Roman"/>
          <w:b/>
          <w:sz w:val="28"/>
          <w:szCs w:val="28"/>
        </w:rPr>
        <w:t>ПОСТАНОВЛЕНИЕ</w:t>
      </w:r>
    </w:p>
    <w:p w:rsidR="005A419E" w:rsidRDefault="005A419E" w:rsidP="0044559E">
      <w:pPr>
        <w:pStyle w:val="ConsPlusTitle"/>
        <w:widowControl/>
        <w:tabs>
          <w:tab w:val="left" w:pos="4335"/>
          <w:tab w:val="left" w:pos="5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апрель 2017 й.</w:t>
      </w:r>
      <w:r>
        <w:rPr>
          <w:rFonts w:ascii="Times New Roman" w:hAnsi="Times New Roman" w:cs="Times New Roman"/>
          <w:sz w:val="28"/>
          <w:szCs w:val="28"/>
        </w:rPr>
        <w:tab/>
        <w:t>№ 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26 апреля 2017г.</w:t>
      </w:r>
    </w:p>
    <w:p w:rsidR="005A419E" w:rsidRDefault="005A419E" w:rsidP="00B85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19E" w:rsidRPr="009C25D9" w:rsidRDefault="005A419E" w:rsidP="00B85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9C25D9">
        <w:rPr>
          <w:rFonts w:ascii="Times New Roman" w:hAnsi="Times New Roman"/>
          <w:sz w:val="28"/>
          <w:szCs w:val="28"/>
        </w:rPr>
        <w:t>Об утверждении порядка принятия решений о разработке муниципальных программ Администрации сельского поселения Рсаевский сельсовет муниципального района Илишевский район Республики Башкортостан, их формировании и реализации.</w:t>
      </w:r>
    </w:p>
    <w:p w:rsidR="005A419E" w:rsidRPr="009C25D9" w:rsidRDefault="005A419E" w:rsidP="0044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19E" w:rsidRPr="009C25D9" w:rsidRDefault="005A419E" w:rsidP="00641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25D9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 w:rsidRPr="009C25D9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9C25D9">
        <w:rPr>
          <w:rFonts w:ascii="Times New Roman" w:hAnsi="Times New Roman"/>
          <w:sz w:val="28"/>
          <w:szCs w:val="28"/>
        </w:rPr>
        <w:t xml:space="preserve"> Бюджетного </w:t>
      </w:r>
      <w:hyperlink r:id="rId6" w:history="1">
        <w:r w:rsidRPr="009C25D9">
          <w:rPr>
            <w:rFonts w:ascii="Times New Roman" w:hAnsi="Times New Roman"/>
            <w:sz w:val="28"/>
            <w:szCs w:val="28"/>
          </w:rPr>
          <w:t>кодекса</w:t>
        </w:r>
      </w:hyperlink>
      <w:r w:rsidRPr="009C25D9">
        <w:rPr>
          <w:rFonts w:ascii="Times New Roman" w:hAnsi="Times New Roman"/>
          <w:sz w:val="28"/>
          <w:szCs w:val="28"/>
        </w:rPr>
        <w:t xml:space="preserve"> Российской Федерации, Федеральным законом от 06.10.2003 № 131 – ФЗ «Об общих принципах организации местного самоуправления в Российской Федерации», в целях обеспечения эффективного функционирования системы программно-целевого управления,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9C25D9">
        <w:rPr>
          <w:rFonts w:ascii="Times New Roman" w:hAnsi="Times New Roman"/>
          <w:sz w:val="28"/>
          <w:szCs w:val="28"/>
        </w:rPr>
        <w:t>П О С Т А Н О В Л Я ЕТ:</w:t>
      </w:r>
    </w:p>
    <w:p w:rsidR="005A419E" w:rsidRPr="009C25D9" w:rsidRDefault="005A419E" w:rsidP="00641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25D9">
        <w:rPr>
          <w:rFonts w:ascii="Times New Roman" w:hAnsi="Times New Roman"/>
          <w:sz w:val="28"/>
          <w:szCs w:val="28"/>
        </w:rPr>
        <w:t xml:space="preserve">1. Утвердить  прилагаемый </w:t>
      </w:r>
      <w:hyperlink w:anchor="Par33" w:history="1">
        <w:r w:rsidRPr="009C25D9">
          <w:rPr>
            <w:rFonts w:ascii="Times New Roman" w:hAnsi="Times New Roman"/>
            <w:sz w:val="28"/>
            <w:szCs w:val="28"/>
          </w:rPr>
          <w:t>Порядок</w:t>
        </w:r>
      </w:hyperlink>
      <w:r w:rsidRPr="009C25D9">
        <w:rPr>
          <w:rFonts w:ascii="Times New Roman" w:hAnsi="Times New Roman"/>
          <w:sz w:val="28"/>
          <w:szCs w:val="28"/>
        </w:rPr>
        <w:t xml:space="preserve"> принятия решений о разработке муниципальных программ Администрации сельского поселения Рсаевский сельсовет муниципального района Илишевский район Республики Башкортостан, их формировании и реализации.</w:t>
      </w:r>
    </w:p>
    <w:p w:rsidR="005A419E" w:rsidRPr="009C25D9" w:rsidRDefault="005A419E" w:rsidP="00641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25D9">
        <w:rPr>
          <w:rFonts w:ascii="Times New Roman" w:hAnsi="Times New Roman"/>
          <w:sz w:val="28"/>
          <w:szCs w:val="28"/>
        </w:rPr>
        <w:t>2. Опубликовать настоящее постановление на официальном сайте Администрации сельского поселения Рсаевский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5D9">
        <w:rPr>
          <w:rFonts w:ascii="Times New Roman" w:hAnsi="Times New Roman"/>
          <w:sz w:val="28"/>
          <w:szCs w:val="28"/>
        </w:rPr>
        <w:t>сельсовет .</w:t>
      </w:r>
    </w:p>
    <w:p w:rsidR="005A419E" w:rsidRPr="009C25D9" w:rsidRDefault="005A419E" w:rsidP="00641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25D9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постояннаую комиссию по бюджету, налогам, вопросам муниципальной собственности и социально-гуманитарным вопросам.</w:t>
      </w:r>
    </w:p>
    <w:p w:rsidR="005A419E" w:rsidRPr="009C25D9" w:rsidRDefault="005A419E" w:rsidP="00641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25D9">
        <w:rPr>
          <w:rFonts w:ascii="Times New Roman" w:hAnsi="Times New Roman"/>
          <w:sz w:val="28"/>
          <w:szCs w:val="28"/>
        </w:rPr>
        <w:t>4. Настоящее постановление вступает в силу с момента подписания.</w:t>
      </w:r>
    </w:p>
    <w:p w:rsidR="005A419E" w:rsidRPr="009C25D9" w:rsidRDefault="005A419E" w:rsidP="00641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419E" w:rsidRPr="009C25D9" w:rsidRDefault="005A419E" w:rsidP="00641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419E" w:rsidRPr="009C25D9" w:rsidRDefault="005A419E" w:rsidP="00641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419E" w:rsidRPr="009C25D9" w:rsidRDefault="005A419E" w:rsidP="0070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9C25D9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Р.З.Садиков</w:t>
      </w:r>
    </w:p>
    <w:p w:rsidR="005A419E" w:rsidRPr="009C25D9" w:rsidRDefault="005A419E" w:rsidP="00641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419E" w:rsidRDefault="005A419E" w:rsidP="00641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419E" w:rsidRDefault="005A419E" w:rsidP="00641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419E" w:rsidRDefault="005A419E" w:rsidP="00641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419E" w:rsidRDefault="005A419E" w:rsidP="00641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419E" w:rsidRDefault="005A419E" w:rsidP="0070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19E" w:rsidRPr="00641972" w:rsidRDefault="005A419E" w:rsidP="0044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19E" w:rsidRPr="00641972" w:rsidRDefault="005A419E" w:rsidP="00641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419E" w:rsidRPr="00707FE6" w:rsidRDefault="005A419E" w:rsidP="0002458A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/>
          <w:sz w:val="20"/>
          <w:szCs w:val="20"/>
        </w:rPr>
      </w:pPr>
      <w:r w:rsidRPr="00707FE6">
        <w:rPr>
          <w:rFonts w:ascii="Times New Roman" w:hAnsi="Times New Roman"/>
          <w:sz w:val="20"/>
          <w:szCs w:val="20"/>
        </w:rPr>
        <w:t>Приложение к постановлению</w:t>
      </w:r>
    </w:p>
    <w:p w:rsidR="005A419E" w:rsidRPr="00707FE6" w:rsidRDefault="005A419E" w:rsidP="0002458A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/>
          <w:sz w:val="20"/>
          <w:szCs w:val="20"/>
        </w:rPr>
      </w:pPr>
      <w:r w:rsidRPr="00707FE6">
        <w:rPr>
          <w:rFonts w:ascii="Times New Roman" w:hAnsi="Times New Roman"/>
          <w:sz w:val="20"/>
          <w:szCs w:val="20"/>
        </w:rPr>
        <w:t>Администрации сельского поселения Рсаевский  сельсовет муниципального</w:t>
      </w:r>
    </w:p>
    <w:p w:rsidR="005A419E" w:rsidRPr="00707FE6" w:rsidRDefault="005A419E" w:rsidP="0044559E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20"/>
          <w:szCs w:val="20"/>
        </w:rPr>
      </w:pPr>
      <w:r w:rsidRPr="00707FE6">
        <w:rPr>
          <w:rFonts w:ascii="Times New Roman" w:hAnsi="Times New Roman"/>
          <w:sz w:val="20"/>
          <w:szCs w:val="20"/>
        </w:rPr>
        <w:t>района Илишевский район Республики Башкортостан от 26 апреля 2017 года № 15</w:t>
      </w:r>
    </w:p>
    <w:p w:rsidR="005A419E" w:rsidRPr="00641972" w:rsidRDefault="005A419E" w:rsidP="00641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419E" w:rsidRPr="00707FE6" w:rsidRDefault="005A419E" w:rsidP="0044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Par33"/>
      <w:bookmarkEnd w:id="0"/>
      <w:r w:rsidRPr="00707FE6">
        <w:rPr>
          <w:rFonts w:ascii="Times New Roman" w:hAnsi="Times New Roman"/>
          <w:sz w:val="28"/>
          <w:szCs w:val="28"/>
        </w:rPr>
        <w:t xml:space="preserve">Порядок принятия решений о разработке муниципальных программ Администрации сельского поселения Рсаевский сельсовет муниципального района Илишевский район Республики Башкортостан, их формировании и реализации </w:t>
      </w:r>
      <w:r w:rsidRPr="00707FE6">
        <w:rPr>
          <w:rFonts w:ascii="Times New Roman" w:hAnsi="Times New Roman"/>
          <w:bCs/>
          <w:sz w:val="28"/>
          <w:szCs w:val="28"/>
        </w:rPr>
        <w:t>(далее - порядок)</w:t>
      </w:r>
    </w:p>
    <w:p w:rsidR="005A419E" w:rsidRPr="00707FE6" w:rsidRDefault="005A419E" w:rsidP="00641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419E" w:rsidRPr="00707FE6" w:rsidRDefault="005A419E" w:rsidP="006419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07FE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Общие положения.</w:t>
      </w:r>
    </w:p>
    <w:p w:rsidR="005A419E" w:rsidRPr="00707FE6" w:rsidRDefault="005A419E" w:rsidP="00641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419E" w:rsidRPr="00707FE6" w:rsidRDefault="005A419E" w:rsidP="00641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7FE6">
        <w:rPr>
          <w:rFonts w:ascii="Times New Roman" w:hAnsi="Times New Roman"/>
          <w:sz w:val="28"/>
          <w:szCs w:val="28"/>
        </w:rPr>
        <w:t xml:space="preserve">1.1. Настоящий Порядок определяет правила разработки, формирования и  реализации муниципальных программ сельского поселения </w:t>
      </w:r>
      <w:r>
        <w:rPr>
          <w:rFonts w:ascii="Times New Roman" w:hAnsi="Times New Roman"/>
          <w:sz w:val="28"/>
          <w:szCs w:val="28"/>
        </w:rPr>
        <w:t>Рсаевский</w:t>
      </w:r>
      <w:r w:rsidRPr="00707FE6">
        <w:rPr>
          <w:rFonts w:ascii="Times New Roman" w:hAnsi="Times New Roman"/>
          <w:sz w:val="28"/>
          <w:szCs w:val="28"/>
        </w:rPr>
        <w:t xml:space="preserve"> сельсовет муниципального района Илишевский район Республики Башкортостан (далее - муниципальные программы), а также контроля за ходом их реализации.</w:t>
      </w:r>
    </w:p>
    <w:p w:rsidR="005A419E" w:rsidRPr="00707FE6" w:rsidRDefault="005A419E" w:rsidP="00641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7FE6">
        <w:rPr>
          <w:rFonts w:ascii="Times New Roman" w:hAnsi="Times New Roman"/>
          <w:sz w:val="28"/>
          <w:szCs w:val="28"/>
        </w:rPr>
        <w:t>1.2. Муниципальной программой является система мер, мероприятий (взаимоувязанных по задачам, срокам осуществления, ресурсам и исполнителям) и инструментов муниципальной политики, обеспечивающих в рамках реализации ключевых государственных (муниципальных) функций достижение приоритетов и целей муниципальной политики в сфере социально-экономического развития и безопасности.</w:t>
      </w:r>
    </w:p>
    <w:p w:rsidR="005A419E" w:rsidRPr="00707FE6" w:rsidRDefault="005A419E" w:rsidP="00641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7FE6">
        <w:rPr>
          <w:rFonts w:ascii="Times New Roman" w:hAnsi="Times New Roman"/>
          <w:sz w:val="28"/>
          <w:szCs w:val="28"/>
        </w:rPr>
        <w:t>1.3. Муниципальная программа включает в себя подпрограммы, мероприятия которых направлены на решение отдельных задач муниципальной программы, достижение результатов которых способствует достижению общих целей программы.</w:t>
      </w:r>
    </w:p>
    <w:p w:rsidR="005A419E" w:rsidRPr="00707FE6" w:rsidRDefault="005A419E" w:rsidP="00641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7FE6">
        <w:rPr>
          <w:rFonts w:ascii="Times New Roman" w:hAnsi="Times New Roman"/>
          <w:sz w:val="28"/>
          <w:szCs w:val="28"/>
        </w:rPr>
        <w:t>Подпрограмма является обязательной неотъемлемой частью муниципальной программы и используется в качестве инструмента управления муниципальной программой.</w:t>
      </w:r>
    </w:p>
    <w:p w:rsidR="005A419E" w:rsidRPr="00707FE6" w:rsidRDefault="005A419E" w:rsidP="00641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7FE6">
        <w:rPr>
          <w:rFonts w:ascii="Times New Roman" w:hAnsi="Times New Roman"/>
          <w:sz w:val="28"/>
          <w:szCs w:val="28"/>
        </w:rPr>
        <w:t>Не допускается включение подпрограмм, основных мероприятий, отдельных мероприятий, являющихся составной частью одной муниципальной программы, в другие муниципальные программы (подпрограммы).</w:t>
      </w:r>
    </w:p>
    <w:p w:rsidR="005A419E" w:rsidRPr="00707FE6" w:rsidRDefault="005A419E" w:rsidP="00641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7FE6">
        <w:rPr>
          <w:rFonts w:ascii="Times New Roman" w:hAnsi="Times New Roman"/>
          <w:sz w:val="28"/>
          <w:szCs w:val="28"/>
        </w:rPr>
        <w:t xml:space="preserve">1.4. Разработка и реализация муниципальной программы осуществляется Администрацией сельского поселения </w:t>
      </w:r>
      <w:r>
        <w:rPr>
          <w:rFonts w:ascii="Times New Roman" w:hAnsi="Times New Roman"/>
          <w:sz w:val="28"/>
          <w:szCs w:val="28"/>
        </w:rPr>
        <w:t>Рсаевский</w:t>
      </w:r>
      <w:r w:rsidRPr="00707FE6">
        <w:rPr>
          <w:rFonts w:ascii="Times New Roman" w:hAnsi="Times New Roman"/>
          <w:sz w:val="28"/>
          <w:szCs w:val="28"/>
        </w:rPr>
        <w:t xml:space="preserve"> сельсовет, определенной в Перечне муниципальных программ в качестве ответственного исполнителя муниципальной программы (далее – ответственный исполнитель).</w:t>
      </w:r>
    </w:p>
    <w:p w:rsidR="005A419E" w:rsidRPr="00707FE6" w:rsidRDefault="005A419E" w:rsidP="00641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7FE6">
        <w:rPr>
          <w:rFonts w:ascii="Times New Roman" w:hAnsi="Times New Roman"/>
          <w:sz w:val="28"/>
          <w:szCs w:val="28"/>
        </w:rPr>
        <w:t xml:space="preserve">1.5. Муниципальная программа подлежит удовлетворению постановлением Администрации сельского поселения </w:t>
      </w:r>
      <w:r>
        <w:rPr>
          <w:rFonts w:ascii="Times New Roman" w:hAnsi="Times New Roman"/>
          <w:sz w:val="28"/>
          <w:szCs w:val="28"/>
        </w:rPr>
        <w:t>Рсаевский</w:t>
      </w:r>
      <w:r w:rsidRPr="00707FE6">
        <w:rPr>
          <w:rFonts w:ascii="Times New Roman" w:hAnsi="Times New Roman"/>
          <w:sz w:val="28"/>
          <w:szCs w:val="28"/>
        </w:rPr>
        <w:t xml:space="preserve"> сельсовет до принятия решения Советом сельского поселения </w:t>
      </w:r>
      <w:r>
        <w:rPr>
          <w:rFonts w:ascii="Times New Roman" w:hAnsi="Times New Roman"/>
          <w:sz w:val="28"/>
          <w:szCs w:val="28"/>
        </w:rPr>
        <w:t>Рсаевский</w:t>
      </w:r>
      <w:r w:rsidRPr="00707FE6">
        <w:rPr>
          <w:rFonts w:ascii="Times New Roman" w:hAnsi="Times New Roman"/>
          <w:sz w:val="28"/>
          <w:szCs w:val="28"/>
        </w:rPr>
        <w:t xml:space="preserve"> сельсовет муниципального района Илишевский район Республики Башкортостан «О бюджете сельского поселения на текущий финансовый год и на плановый период»</w:t>
      </w:r>
    </w:p>
    <w:p w:rsidR="005A419E" w:rsidRPr="00707FE6" w:rsidRDefault="005A419E" w:rsidP="00641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7FE6">
        <w:rPr>
          <w:rFonts w:ascii="Times New Roman" w:hAnsi="Times New Roman"/>
          <w:sz w:val="28"/>
          <w:szCs w:val="28"/>
        </w:rPr>
        <w:t>1.5. Муниципальная программа разрабатывается на срок не менее 5 лет.</w:t>
      </w:r>
    </w:p>
    <w:p w:rsidR="005A419E" w:rsidRPr="00707FE6" w:rsidRDefault="005A419E" w:rsidP="00641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419E" w:rsidRPr="00707FE6" w:rsidRDefault="005A419E" w:rsidP="006419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07FE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Требования к содержанию муниципальной программы</w:t>
      </w:r>
    </w:p>
    <w:p w:rsidR="005A419E" w:rsidRPr="00707FE6" w:rsidRDefault="005A419E" w:rsidP="00641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419E" w:rsidRPr="00707FE6" w:rsidRDefault="005A419E" w:rsidP="00641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7FE6">
        <w:rPr>
          <w:rFonts w:ascii="Times New Roman" w:hAnsi="Times New Roman"/>
          <w:sz w:val="28"/>
          <w:szCs w:val="28"/>
        </w:rPr>
        <w:t xml:space="preserve">2.1. Муниципальные программы разрабатываются исходя из положений Концепции социально – экономического развития сельского поселения </w:t>
      </w:r>
      <w:r>
        <w:rPr>
          <w:rFonts w:ascii="Times New Roman" w:hAnsi="Times New Roman"/>
          <w:sz w:val="28"/>
          <w:szCs w:val="28"/>
        </w:rPr>
        <w:t xml:space="preserve">Рсаевский </w:t>
      </w:r>
      <w:r w:rsidRPr="00707FE6">
        <w:rPr>
          <w:rFonts w:ascii="Times New Roman" w:hAnsi="Times New Roman"/>
          <w:sz w:val="28"/>
          <w:szCs w:val="28"/>
        </w:rPr>
        <w:t>сельсовет и иных нормативных актов.</w:t>
      </w:r>
    </w:p>
    <w:p w:rsidR="005A419E" w:rsidRPr="00707FE6" w:rsidRDefault="005A419E" w:rsidP="00641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60"/>
      <w:bookmarkEnd w:id="1"/>
      <w:r w:rsidRPr="00707FE6">
        <w:rPr>
          <w:rFonts w:ascii="Times New Roman" w:hAnsi="Times New Roman"/>
          <w:sz w:val="28"/>
          <w:szCs w:val="28"/>
        </w:rPr>
        <w:t>2.2. Муниципальная программа содержит:</w:t>
      </w:r>
    </w:p>
    <w:p w:rsidR="005A419E" w:rsidRPr="00707FE6" w:rsidRDefault="005A419E" w:rsidP="00641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7FE6">
        <w:rPr>
          <w:rFonts w:ascii="Times New Roman" w:hAnsi="Times New Roman"/>
          <w:sz w:val="28"/>
          <w:szCs w:val="28"/>
        </w:rPr>
        <w:t xml:space="preserve">а) </w:t>
      </w:r>
      <w:hyperlink w:anchor="Par231" w:history="1">
        <w:r w:rsidRPr="00707FE6">
          <w:rPr>
            <w:rFonts w:ascii="Times New Roman" w:hAnsi="Times New Roman"/>
            <w:color w:val="0000FF"/>
            <w:sz w:val="28"/>
            <w:szCs w:val="28"/>
          </w:rPr>
          <w:t>паспорт</w:t>
        </w:r>
      </w:hyperlink>
      <w:r w:rsidRPr="00707FE6">
        <w:rPr>
          <w:rFonts w:ascii="Times New Roman" w:hAnsi="Times New Roman"/>
          <w:sz w:val="28"/>
          <w:szCs w:val="28"/>
        </w:rPr>
        <w:t xml:space="preserve"> муниципальной программы;</w:t>
      </w:r>
    </w:p>
    <w:p w:rsidR="005A419E" w:rsidRPr="00707FE6" w:rsidRDefault="005A419E" w:rsidP="00641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7FE6">
        <w:rPr>
          <w:rFonts w:ascii="Times New Roman" w:hAnsi="Times New Roman"/>
          <w:sz w:val="28"/>
          <w:szCs w:val="28"/>
        </w:rPr>
        <w:t xml:space="preserve">б) характеристику текущего состояния (с указанием основных проблем) соответствующей сферы социально – экономического развития сельского поселения </w:t>
      </w:r>
      <w:r>
        <w:rPr>
          <w:rFonts w:ascii="Times New Roman" w:hAnsi="Times New Roman"/>
          <w:sz w:val="28"/>
          <w:szCs w:val="28"/>
        </w:rPr>
        <w:t>Рсаевский</w:t>
      </w:r>
      <w:r w:rsidRPr="00707FE6">
        <w:rPr>
          <w:rFonts w:ascii="Times New Roman" w:hAnsi="Times New Roman"/>
          <w:sz w:val="28"/>
          <w:szCs w:val="28"/>
        </w:rPr>
        <w:t xml:space="preserve"> сельсовет, приоритеты и цели государственной политики в указанной сфере;</w:t>
      </w:r>
    </w:p>
    <w:p w:rsidR="005A419E" w:rsidRPr="00707FE6" w:rsidRDefault="005A419E" w:rsidP="00641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7FE6">
        <w:rPr>
          <w:rFonts w:ascii="Times New Roman" w:hAnsi="Times New Roman"/>
          <w:sz w:val="28"/>
          <w:szCs w:val="28"/>
        </w:rPr>
        <w:t>в) раздел «Цели и задачи муниципальной программы « в соответствующей сфере социально-экономического развития;</w:t>
      </w:r>
    </w:p>
    <w:p w:rsidR="005A419E" w:rsidRPr="00707FE6" w:rsidRDefault="005A419E" w:rsidP="00641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7FE6">
        <w:rPr>
          <w:rFonts w:ascii="Times New Roman" w:hAnsi="Times New Roman"/>
          <w:sz w:val="28"/>
          <w:szCs w:val="28"/>
        </w:rPr>
        <w:t>г) раздел «Сроки и этапы реализации муниципальной программы». Раздел содержит контрольные сроки и этапы реализации программы;</w:t>
      </w:r>
    </w:p>
    <w:p w:rsidR="005A419E" w:rsidRPr="00707FE6" w:rsidRDefault="005A419E" w:rsidP="00641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7FE6">
        <w:rPr>
          <w:rFonts w:ascii="Times New Roman" w:hAnsi="Times New Roman"/>
          <w:sz w:val="28"/>
          <w:szCs w:val="28"/>
        </w:rPr>
        <w:t>д) раздел «Финансовое обеспечение муниципальной программы» содержит объемы финансирования муниципальной программы;</w:t>
      </w:r>
    </w:p>
    <w:p w:rsidR="005A419E" w:rsidRPr="00707FE6" w:rsidRDefault="005A419E" w:rsidP="00641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7FE6">
        <w:rPr>
          <w:rFonts w:ascii="Times New Roman" w:hAnsi="Times New Roman"/>
          <w:sz w:val="28"/>
          <w:szCs w:val="28"/>
        </w:rPr>
        <w:t xml:space="preserve">2.3. С учетом специфики муниципальной программы в нее могут быть включены дополнительные разделы, в том числе подпрограммы. </w:t>
      </w:r>
    </w:p>
    <w:p w:rsidR="005A419E" w:rsidRPr="00707FE6" w:rsidRDefault="005A419E" w:rsidP="00641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7FE6">
        <w:rPr>
          <w:rFonts w:ascii="Times New Roman" w:hAnsi="Times New Roman"/>
          <w:sz w:val="28"/>
          <w:szCs w:val="28"/>
        </w:rPr>
        <w:t>Подпрограмма муниципальной программы содержит:</w:t>
      </w:r>
    </w:p>
    <w:p w:rsidR="005A419E" w:rsidRPr="00707FE6" w:rsidRDefault="005A419E" w:rsidP="00641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7FE6">
        <w:rPr>
          <w:rFonts w:ascii="Times New Roman" w:hAnsi="Times New Roman"/>
          <w:sz w:val="28"/>
          <w:szCs w:val="28"/>
        </w:rPr>
        <w:t xml:space="preserve">- </w:t>
      </w:r>
      <w:hyperlink w:anchor="Par2780" w:history="1">
        <w:r w:rsidRPr="00707FE6">
          <w:rPr>
            <w:rFonts w:ascii="Times New Roman" w:hAnsi="Times New Roman"/>
            <w:color w:val="0000FF"/>
            <w:sz w:val="28"/>
            <w:szCs w:val="28"/>
          </w:rPr>
          <w:t>паспорт</w:t>
        </w:r>
      </w:hyperlink>
      <w:r w:rsidRPr="00707FE6">
        <w:rPr>
          <w:rFonts w:ascii="Times New Roman" w:hAnsi="Times New Roman"/>
          <w:sz w:val="28"/>
          <w:szCs w:val="28"/>
        </w:rPr>
        <w:t xml:space="preserve"> подпрограммы по форме согласно приложению;</w:t>
      </w:r>
    </w:p>
    <w:p w:rsidR="005A419E" w:rsidRPr="00707FE6" w:rsidRDefault="005A419E" w:rsidP="00641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7FE6">
        <w:rPr>
          <w:rFonts w:ascii="Times New Roman" w:hAnsi="Times New Roman"/>
          <w:sz w:val="28"/>
          <w:szCs w:val="28"/>
        </w:rPr>
        <w:t xml:space="preserve">- краткую характеристику текущего состояния в рассматриваемой сфере социально-экономического развития сельского поселения </w:t>
      </w:r>
      <w:r>
        <w:rPr>
          <w:rFonts w:ascii="Times New Roman" w:hAnsi="Times New Roman"/>
          <w:sz w:val="28"/>
          <w:szCs w:val="28"/>
        </w:rPr>
        <w:t xml:space="preserve">Рсаевский </w:t>
      </w:r>
      <w:r w:rsidRPr="00707FE6">
        <w:rPr>
          <w:rFonts w:ascii="Times New Roman" w:hAnsi="Times New Roman"/>
          <w:sz w:val="28"/>
          <w:szCs w:val="28"/>
        </w:rPr>
        <w:t>сельсовет;</w:t>
      </w:r>
    </w:p>
    <w:p w:rsidR="005A419E" w:rsidRPr="00707FE6" w:rsidRDefault="005A419E" w:rsidP="00641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7FE6">
        <w:rPr>
          <w:rFonts w:ascii="Times New Roman" w:hAnsi="Times New Roman"/>
          <w:sz w:val="28"/>
          <w:szCs w:val="28"/>
        </w:rPr>
        <w:t>- цели и задачи подпрограммы.</w:t>
      </w:r>
    </w:p>
    <w:p w:rsidR="005A419E" w:rsidRPr="00707FE6" w:rsidRDefault="005A419E" w:rsidP="00641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419E" w:rsidRPr="00707FE6" w:rsidRDefault="005A419E" w:rsidP="00493A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Порядок разработки муниципальной программы.</w:t>
      </w:r>
    </w:p>
    <w:p w:rsidR="005A419E" w:rsidRPr="00707FE6" w:rsidRDefault="005A419E" w:rsidP="00493A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A419E" w:rsidRPr="00707FE6" w:rsidRDefault="005A419E" w:rsidP="00301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FE6">
        <w:rPr>
          <w:rFonts w:ascii="Times New Roman" w:hAnsi="Times New Roman"/>
          <w:sz w:val="28"/>
          <w:szCs w:val="28"/>
        </w:rPr>
        <w:t>3.1. Перечень муниципальных программ формируется с учетом предложений специалистов 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Рсаевский</w:t>
      </w:r>
      <w:r w:rsidRPr="00707FE6">
        <w:rPr>
          <w:rFonts w:ascii="Times New Roman" w:hAnsi="Times New Roman"/>
          <w:sz w:val="28"/>
          <w:szCs w:val="28"/>
        </w:rPr>
        <w:t xml:space="preserve"> сельсовет в соответствии с требованиями пункта 3.2. настоящего Порядка.</w:t>
      </w:r>
    </w:p>
    <w:p w:rsidR="005A419E" w:rsidRPr="00707FE6" w:rsidRDefault="005A419E" w:rsidP="00301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FE6">
        <w:rPr>
          <w:rFonts w:ascii="Times New Roman" w:hAnsi="Times New Roman"/>
          <w:sz w:val="28"/>
          <w:szCs w:val="28"/>
        </w:rPr>
        <w:t xml:space="preserve">3.2. Перечень муниципальных программ содержит наименования муниципальных программ, включаемых в них подпрограмм и ответственных исполнителей. </w:t>
      </w:r>
    </w:p>
    <w:p w:rsidR="005A419E" w:rsidRPr="00707FE6" w:rsidRDefault="005A419E" w:rsidP="00301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FE6">
        <w:rPr>
          <w:rFonts w:ascii="Times New Roman" w:hAnsi="Times New Roman"/>
          <w:sz w:val="28"/>
          <w:szCs w:val="28"/>
        </w:rPr>
        <w:t xml:space="preserve">3.3. Разработка проекта муниципальной программы осуществляется ответственным исполнителем в форме проекта постановления Администрации сельского поселения </w:t>
      </w:r>
      <w:r>
        <w:rPr>
          <w:rFonts w:ascii="Times New Roman" w:hAnsi="Times New Roman"/>
          <w:sz w:val="28"/>
          <w:szCs w:val="28"/>
        </w:rPr>
        <w:t>Рсаевский</w:t>
      </w:r>
      <w:r w:rsidRPr="00707FE6">
        <w:rPr>
          <w:rFonts w:ascii="Times New Roman" w:hAnsi="Times New Roman"/>
          <w:sz w:val="28"/>
          <w:szCs w:val="28"/>
        </w:rPr>
        <w:t xml:space="preserve"> сельсовет в соответствии с требованиями к содержанию муниципальной программы, установленным в разделе 2 настоящего Порядка.</w:t>
      </w:r>
    </w:p>
    <w:p w:rsidR="005A419E" w:rsidRPr="00707FE6" w:rsidRDefault="005A419E" w:rsidP="00301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FE6">
        <w:rPr>
          <w:rFonts w:ascii="Times New Roman" w:hAnsi="Times New Roman"/>
          <w:sz w:val="28"/>
          <w:szCs w:val="28"/>
        </w:rPr>
        <w:t>К проекту муниципальной программы прилагаются:</w:t>
      </w:r>
    </w:p>
    <w:p w:rsidR="005A419E" w:rsidRPr="00707FE6" w:rsidRDefault="005A419E" w:rsidP="00301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FE6">
        <w:rPr>
          <w:rFonts w:ascii="Times New Roman" w:hAnsi="Times New Roman"/>
          <w:sz w:val="28"/>
          <w:szCs w:val="28"/>
        </w:rPr>
        <w:t>- расчеты финансовых ресурсов, необходимых для реализации муниципальной программы;</w:t>
      </w:r>
    </w:p>
    <w:p w:rsidR="005A419E" w:rsidRPr="00707FE6" w:rsidRDefault="005A419E" w:rsidP="00E40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FE6">
        <w:rPr>
          <w:rFonts w:ascii="Times New Roman" w:hAnsi="Times New Roman"/>
          <w:sz w:val="28"/>
          <w:szCs w:val="28"/>
        </w:rPr>
        <w:t>- копии соглашений (договоров) о намерениях (в случае необходимости):</w:t>
      </w:r>
    </w:p>
    <w:p w:rsidR="005A419E" w:rsidRPr="00707FE6" w:rsidRDefault="005A419E" w:rsidP="00E40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FE6">
        <w:rPr>
          <w:rFonts w:ascii="Times New Roman" w:hAnsi="Times New Roman"/>
          <w:sz w:val="28"/>
          <w:szCs w:val="28"/>
        </w:rPr>
        <w:t>между ответственным исполнителем и организациями, подтверждающих финансирование муниципальной программы за счет внебюджетных источников;</w:t>
      </w:r>
    </w:p>
    <w:p w:rsidR="005A419E" w:rsidRPr="00707FE6" w:rsidRDefault="005A419E" w:rsidP="00E40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FE6">
        <w:rPr>
          <w:rFonts w:ascii="Times New Roman" w:hAnsi="Times New Roman"/>
          <w:sz w:val="28"/>
          <w:szCs w:val="28"/>
        </w:rPr>
        <w:t>между ответственным исполнителем и органом местного самоуправления, подтверждающими финансирование муниципальной программы за счет средств бюджета муниципального района, средств республиканского и федерального бюджета;</w:t>
      </w:r>
    </w:p>
    <w:p w:rsidR="005A419E" w:rsidRPr="00707FE6" w:rsidRDefault="005A419E" w:rsidP="00E40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FE6">
        <w:rPr>
          <w:rFonts w:ascii="Times New Roman" w:hAnsi="Times New Roman"/>
          <w:sz w:val="28"/>
          <w:szCs w:val="28"/>
        </w:rPr>
        <w:t>- копии писем о намерениях участия в муниципальной программе.</w:t>
      </w:r>
    </w:p>
    <w:p w:rsidR="005A419E" w:rsidRPr="00707FE6" w:rsidRDefault="005A419E" w:rsidP="00E40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FE6">
        <w:rPr>
          <w:rFonts w:ascii="Times New Roman" w:hAnsi="Times New Roman"/>
          <w:sz w:val="28"/>
          <w:szCs w:val="28"/>
        </w:rPr>
        <w:t>3.4. Для проведения финансово – экономической эк</w:t>
      </w:r>
      <w:r>
        <w:rPr>
          <w:rFonts w:ascii="Times New Roman" w:hAnsi="Times New Roman"/>
          <w:sz w:val="28"/>
          <w:szCs w:val="28"/>
        </w:rPr>
        <w:t>с</w:t>
      </w:r>
      <w:r w:rsidRPr="00707FE6">
        <w:rPr>
          <w:rFonts w:ascii="Times New Roman" w:hAnsi="Times New Roman"/>
          <w:sz w:val="28"/>
          <w:szCs w:val="28"/>
        </w:rPr>
        <w:t>пертизы проект муниципальной программы с материалами, указанными в пункте 3.3. настоящего Порядка, направляется ответ</w:t>
      </w:r>
      <w:r>
        <w:rPr>
          <w:rFonts w:ascii="Times New Roman" w:hAnsi="Times New Roman"/>
          <w:sz w:val="28"/>
          <w:szCs w:val="28"/>
        </w:rPr>
        <w:t>ственным исполнителем в Администрацию сельского поселения Рсаевский сельсовет</w:t>
      </w:r>
      <w:r w:rsidRPr="00707FE6">
        <w:rPr>
          <w:rFonts w:ascii="Times New Roman" w:hAnsi="Times New Roman"/>
          <w:sz w:val="28"/>
          <w:szCs w:val="28"/>
        </w:rPr>
        <w:t>.</w:t>
      </w:r>
    </w:p>
    <w:p w:rsidR="005A419E" w:rsidRPr="00707FE6" w:rsidRDefault="005A419E" w:rsidP="00C83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FE6">
        <w:rPr>
          <w:rFonts w:ascii="Times New Roman" w:hAnsi="Times New Roman"/>
          <w:sz w:val="28"/>
          <w:szCs w:val="28"/>
        </w:rPr>
        <w:t>3.5. В процессе реализации муниципальной программы ответственный исполнитель вправе инициировать внесение изменении в мероприятия муниципальной программы, сроки их реализации, а также в соответствии с законодательством –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5A419E" w:rsidRPr="00707FE6" w:rsidRDefault="005A419E" w:rsidP="00C83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419E" w:rsidRDefault="005A419E" w:rsidP="00C83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07FE6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программы.</w:t>
      </w:r>
    </w:p>
    <w:p w:rsidR="005A419E" w:rsidRPr="00707FE6" w:rsidRDefault="005A419E" w:rsidP="00C83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419E" w:rsidRPr="00707FE6" w:rsidRDefault="005A419E" w:rsidP="00C83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FE6">
        <w:rPr>
          <w:rFonts w:ascii="Times New Roman" w:hAnsi="Times New Roman"/>
          <w:sz w:val="28"/>
          <w:szCs w:val="28"/>
        </w:rPr>
        <w:t xml:space="preserve">4.1. Финансовое обеспечение реализации муниципальной программы в части расходных обязательств сельского поселения осуществляется за счет бюджета сельского поселения </w:t>
      </w:r>
      <w:r>
        <w:rPr>
          <w:rFonts w:ascii="Times New Roman" w:hAnsi="Times New Roman"/>
          <w:sz w:val="28"/>
          <w:szCs w:val="28"/>
        </w:rPr>
        <w:t xml:space="preserve">Рсаевский </w:t>
      </w:r>
      <w:r w:rsidRPr="00707FE6">
        <w:rPr>
          <w:rFonts w:ascii="Times New Roman" w:hAnsi="Times New Roman"/>
          <w:sz w:val="28"/>
          <w:szCs w:val="28"/>
        </w:rPr>
        <w:t>сельсовет  (далее – бюджетные ассигнования).</w:t>
      </w:r>
    </w:p>
    <w:p w:rsidR="005A419E" w:rsidRPr="00707FE6" w:rsidRDefault="005A419E" w:rsidP="00C83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FE6">
        <w:rPr>
          <w:rFonts w:ascii="Times New Roman" w:hAnsi="Times New Roman"/>
          <w:sz w:val="28"/>
          <w:szCs w:val="28"/>
        </w:rPr>
        <w:t xml:space="preserve">4.2. В случае несоответствия объемов финансового обеспечения за счет средств бюджета сельского поселения в муниципальной программе объемам бюджетных ассигнований, предусмотренным решением Совета сельского поселения </w:t>
      </w:r>
      <w:r>
        <w:rPr>
          <w:rFonts w:ascii="Times New Roman" w:hAnsi="Times New Roman"/>
          <w:sz w:val="28"/>
          <w:szCs w:val="28"/>
        </w:rPr>
        <w:t>Рсаевский</w:t>
      </w:r>
      <w:r w:rsidRPr="00707FE6">
        <w:rPr>
          <w:rFonts w:ascii="Times New Roman" w:hAnsi="Times New Roman"/>
          <w:sz w:val="28"/>
          <w:szCs w:val="28"/>
        </w:rPr>
        <w:t xml:space="preserve"> сельсовет   об утверждении бюджета сельского поселения на очередной финансовый год и на плановый период на реализацию муниципальной программы, ответственный исполнитель готовит проект постановления Ад</w:t>
      </w:r>
      <w:r>
        <w:rPr>
          <w:rFonts w:ascii="Times New Roman" w:hAnsi="Times New Roman"/>
          <w:sz w:val="28"/>
          <w:szCs w:val="28"/>
        </w:rPr>
        <w:t>министрации сельского поселения Рсаевский</w:t>
      </w:r>
      <w:r w:rsidRPr="00707FE6">
        <w:rPr>
          <w:rFonts w:ascii="Times New Roman" w:hAnsi="Times New Roman"/>
          <w:sz w:val="28"/>
          <w:szCs w:val="28"/>
        </w:rPr>
        <w:t xml:space="preserve"> сельсовет  о внесении изменении в муниципальную программу, касающихся ее финансового обеспечения, целевых показателей, перечня мероприятий на текущий и последующие годы.</w:t>
      </w:r>
    </w:p>
    <w:p w:rsidR="005A419E" w:rsidRPr="00707FE6" w:rsidRDefault="005A419E" w:rsidP="00C83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FE6">
        <w:rPr>
          <w:rFonts w:ascii="Times New Roman" w:hAnsi="Times New Roman"/>
          <w:sz w:val="28"/>
          <w:szCs w:val="28"/>
        </w:rPr>
        <w:t xml:space="preserve">4.3. Планирование бюджетных ассигнований на реализацию муниципальной программы в очередном финансовом году и плановом периоде осуществляется в соответствии с нормативными правовыми актами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Рсаевский</w:t>
      </w:r>
      <w:r w:rsidRPr="00707FE6">
        <w:rPr>
          <w:rFonts w:ascii="Times New Roman" w:hAnsi="Times New Roman"/>
          <w:sz w:val="28"/>
          <w:szCs w:val="28"/>
        </w:rPr>
        <w:t xml:space="preserve"> сельсовет, регулирующими порядок составления проекта бюджета сельского поселения </w:t>
      </w:r>
      <w:r>
        <w:rPr>
          <w:rFonts w:ascii="Times New Roman" w:hAnsi="Times New Roman"/>
          <w:sz w:val="28"/>
          <w:szCs w:val="28"/>
        </w:rPr>
        <w:t>Рсаевский</w:t>
      </w:r>
      <w:r w:rsidRPr="00707FE6">
        <w:rPr>
          <w:rFonts w:ascii="Times New Roman" w:hAnsi="Times New Roman"/>
          <w:sz w:val="28"/>
          <w:szCs w:val="28"/>
        </w:rPr>
        <w:t xml:space="preserve"> сельсовет и планирования бюджетных ассигнований. </w:t>
      </w:r>
    </w:p>
    <w:p w:rsidR="005A419E" w:rsidRPr="00707FE6" w:rsidRDefault="005A419E" w:rsidP="00C83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FE6">
        <w:rPr>
          <w:rFonts w:ascii="Times New Roman" w:hAnsi="Times New Roman"/>
          <w:sz w:val="28"/>
          <w:szCs w:val="28"/>
        </w:rPr>
        <w:t>4.4. Реализация мероприятий муниципальной программы также может осуществляться за счет средств федерального бюджета, республиканского бюджета, бюджета муниципального района и внебюджетных источников.</w:t>
      </w:r>
    </w:p>
    <w:p w:rsidR="005A419E" w:rsidRPr="00707FE6" w:rsidRDefault="005A419E" w:rsidP="00C83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419E" w:rsidRPr="00707FE6" w:rsidRDefault="005A419E" w:rsidP="00B85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19E" w:rsidRDefault="005A419E" w:rsidP="00641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7FE6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Управление и контроль за реализацией муниципальной программы.</w:t>
      </w:r>
      <w:r w:rsidRPr="00707FE6">
        <w:rPr>
          <w:rFonts w:ascii="Times New Roman" w:hAnsi="Times New Roman"/>
          <w:sz w:val="28"/>
          <w:szCs w:val="28"/>
        </w:rPr>
        <w:t xml:space="preserve"> </w:t>
      </w:r>
    </w:p>
    <w:p w:rsidR="005A419E" w:rsidRPr="00707FE6" w:rsidRDefault="005A419E" w:rsidP="00641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419E" w:rsidRPr="00707FE6" w:rsidRDefault="005A419E" w:rsidP="00641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7FE6">
        <w:rPr>
          <w:rFonts w:ascii="Times New Roman" w:hAnsi="Times New Roman"/>
          <w:sz w:val="28"/>
          <w:szCs w:val="28"/>
        </w:rPr>
        <w:t>5.1. Текущее управление реализацией муниципальной программы осуществляется ее ответственным исполнителем.</w:t>
      </w:r>
    </w:p>
    <w:p w:rsidR="005A419E" w:rsidRPr="00707FE6" w:rsidRDefault="005A419E" w:rsidP="00641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7FE6">
        <w:rPr>
          <w:rFonts w:ascii="Times New Roman" w:hAnsi="Times New Roman"/>
          <w:sz w:val="28"/>
          <w:szCs w:val="28"/>
        </w:rPr>
        <w:t>5.2. Ответственный исполнитель:</w:t>
      </w:r>
    </w:p>
    <w:p w:rsidR="005A419E" w:rsidRPr="00707FE6" w:rsidRDefault="005A419E" w:rsidP="00641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7FE6">
        <w:rPr>
          <w:rFonts w:ascii="Times New Roman" w:hAnsi="Times New Roman"/>
          <w:sz w:val="28"/>
          <w:szCs w:val="28"/>
        </w:rPr>
        <w:t>а) обеспечивает эффективное использование средств, выделяемых на реализацию муниципальной программы, в рамках выделенных ассигнований;</w:t>
      </w:r>
    </w:p>
    <w:p w:rsidR="005A419E" w:rsidRPr="00707FE6" w:rsidRDefault="005A419E" w:rsidP="00641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7FE6">
        <w:rPr>
          <w:rFonts w:ascii="Times New Roman" w:hAnsi="Times New Roman"/>
          <w:sz w:val="28"/>
          <w:szCs w:val="28"/>
        </w:rPr>
        <w:t>б) разрабатывает дополнительные меры по привлечению средств из внебюджетных источников;</w:t>
      </w:r>
    </w:p>
    <w:p w:rsidR="005A419E" w:rsidRPr="00707FE6" w:rsidRDefault="005A419E" w:rsidP="00641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7FE6">
        <w:rPr>
          <w:rFonts w:ascii="Times New Roman" w:hAnsi="Times New Roman"/>
          <w:sz w:val="28"/>
          <w:szCs w:val="28"/>
        </w:rPr>
        <w:t>в) при необходимости в установленном порядке вносит предложения о продлении срока реализации муниципальной программы;</w:t>
      </w:r>
    </w:p>
    <w:p w:rsidR="005A419E" w:rsidRPr="00707FE6" w:rsidRDefault="005A419E" w:rsidP="00641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7FE6">
        <w:rPr>
          <w:rFonts w:ascii="Times New Roman" w:hAnsi="Times New Roman"/>
          <w:sz w:val="28"/>
          <w:szCs w:val="28"/>
        </w:rPr>
        <w:t>г) организует реализацию муниципальной программы, осуществляет на постоянной основе мониторинг реализации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5A419E" w:rsidRPr="00707FE6" w:rsidRDefault="005A419E" w:rsidP="00641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7FE6">
        <w:rPr>
          <w:rFonts w:ascii="Times New Roman" w:hAnsi="Times New Roman"/>
          <w:sz w:val="28"/>
          <w:szCs w:val="28"/>
        </w:rPr>
        <w:t>д)  проводит оценку эффективности мероприятий муниципальной программы.</w:t>
      </w:r>
    </w:p>
    <w:p w:rsidR="005A419E" w:rsidRPr="00707FE6" w:rsidRDefault="005A419E" w:rsidP="00641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7FE6">
        <w:rPr>
          <w:rFonts w:ascii="Times New Roman" w:hAnsi="Times New Roman"/>
          <w:sz w:val="28"/>
          <w:szCs w:val="28"/>
        </w:rPr>
        <w:t>5.3. Текущий контроль за реализацией муниципальной программы осуществляет ответственный исполнитель муниципальной программы.</w:t>
      </w:r>
    </w:p>
    <w:p w:rsidR="005A419E" w:rsidRPr="00707FE6" w:rsidRDefault="005A419E" w:rsidP="00641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419E" w:rsidRPr="00707FE6" w:rsidRDefault="005A419E" w:rsidP="00641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419E" w:rsidRPr="00707FE6" w:rsidRDefault="005A419E" w:rsidP="00641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419E" w:rsidRPr="00707FE6" w:rsidRDefault="005A419E" w:rsidP="00641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5A419E" w:rsidRPr="00707FE6" w:rsidSect="00707FE6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972"/>
    <w:rsid w:val="0002458A"/>
    <w:rsid w:val="001C36D4"/>
    <w:rsid w:val="0030117D"/>
    <w:rsid w:val="00335C3C"/>
    <w:rsid w:val="0044559E"/>
    <w:rsid w:val="00491358"/>
    <w:rsid w:val="00493A3D"/>
    <w:rsid w:val="00516DCF"/>
    <w:rsid w:val="005A419E"/>
    <w:rsid w:val="00604EF6"/>
    <w:rsid w:val="00641972"/>
    <w:rsid w:val="00707FE6"/>
    <w:rsid w:val="00754F89"/>
    <w:rsid w:val="00764A56"/>
    <w:rsid w:val="007A177D"/>
    <w:rsid w:val="008102B1"/>
    <w:rsid w:val="0094635C"/>
    <w:rsid w:val="009C25D9"/>
    <w:rsid w:val="009F5FB2"/>
    <w:rsid w:val="00A9755F"/>
    <w:rsid w:val="00B85287"/>
    <w:rsid w:val="00BE41E8"/>
    <w:rsid w:val="00C105C2"/>
    <w:rsid w:val="00C8374E"/>
    <w:rsid w:val="00CA2F06"/>
    <w:rsid w:val="00DF7153"/>
    <w:rsid w:val="00E17829"/>
    <w:rsid w:val="00E40F3C"/>
    <w:rsid w:val="00FB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BA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419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64197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4197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41972"/>
    <w:rPr>
      <w:rFonts w:cs="Times New Roman"/>
      <w:b/>
      <w:bCs/>
    </w:rPr>
  </w:style>
  <w:style w:type="paragraph" w:customStyle="1" w:styleId="ConsPlusTitle">
    <w:name w:val="ConsPlusTitle"/>
    <w:uiPriority w:val="99"/>
    <w:rsid w:val="004455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4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568129FB105153B9BC4B10F6954F27CFD7FAC91AA3221B33C7B926CC4E919F75B0855E70EE43C6lFz5F" TargetMode="External"/><Relationship Id="rId5" Type="http://schemas.openxmlformats.org/officeDocument/2006/relationships/hyperlink" Target="consultantplus://offline/ref=49568129FB105153B9BC4B10F6954F27CFD7FAC91AA3221B33C7B926CC4E919F75B0855E70EE43C6lFzE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244</TotalTime>
  <Pages>5</Pages>
  <Words>1567</Words>
  <Characters>8933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9</cp:revision>
  <cp:lastPrinted>2017-04-17T05:54:00Z</cp:lastPrinted>
  <dcterms:created xsi:type="dcterms:W3CDTF">2017-04-17T05:52:00Z</dcterms:created>
  <dcterms:modified xsi:type="dcterms:W3CDTF">2017-04-28T09:40:00Z</dcterms:modified>
</cp:coreProperties>
</file>